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0C" w:rsidRDefault="00BB760C" w:rsidP="00BB760C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C99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45pt;height:117.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BB760C" w:rsidRDefault="00BB760C" w:rsidP="00BB760C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BB760C" w:rsidRDefault="00BB760C" w:rsidP="00BB760C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BB760C" w:rsidRPr="00F514D1" w:rsidRDefault="00BB760C" w:rsidP="00BB760C">
      <w:pPr>
        <w:rPr>
          <w:sz w:val="20"/>
          <w:szCs w:val="20"/>
        </w:rPr>
      </w:pPr>
    </w:p>
    <w:p w:rsidR="00BB760C" w:rsidRDefault="00BB760C" w:rsidP="00BB760C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>Основан Решением Совета Клинцовского муниципального образования от 20.10.2010 года № 55</w:t>
      </w:r>
    </w:p>
    <w:p w:rsidR="00154460" w:rsidRDefault="00BB760C" w:rsidP="00BB760C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</w:t>
      </w:r>
    </w:p>
    <w:p w:rsidR="00BB760C" w:rsidRPr="005E4408" w:rsidRDefault="00154460" w:rsidP="00BB760C">
      <w:pPr>
        <w:tabs>
          <w:tab w:val="left" w:pos="1770"/>
        </w:tabs>
        <w:rPr>
          <w:b/>
          <w:color w:val="FF0000"/>
          <w:sz w:val="20"/>
          <w:szCs w:val="20"/>
        </w:rPr>
      </w:pPr>
      <w:r w:rsidRPr="005E4408">
        <w:rPr>
          <w:color w:val="FF0000"/>
          <w:sz w:val="20"/>
          <w:szCs w:val="20"/>
        </w:rPr>
        <w:t xml:space="preserve">                                                             </w:t>
      </w:r>
      <w:r w:rsidR="00D31CD3">
        <w:t>Выпуск</w:t>
      </w:r>
      <w:r w:rsidR="00D31CD3" w:rsidRPr="005A24B6">
        <w:t xml:space="preserve"> </w:t>
      </w:r>
      <w:r w:rsidR="00D31CD3">
        <w:t xml:space="preserve"> № 1 от 11.01.2024 года</w:t>
      </w:r>
    </w:p>
    <w:p w:rsidR="00BB760C" w:rsidRPr="008D2FFA" w:rsidRDefault="00BB760C" w:rsidP="00BB760C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139"/>
      </w:tblGrid>
      <w:tr w:rsidR="00BB760C" w:rsidTr="00872EEF">
        <w:trPr>
          <w:trHeight w:val="45"/>
        </w:trPr>
        <w:tc>
          <w:tcPr>
            <w:tcW w:w="9139" w:type="dxa"/>
          </w:tcPr>
          <w:p w:rsidR="00BB760C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5F2482" w:rsidRPr="005F2482" w:rsidRDefault="001B6CB0" w:rsidP="005F2482">
      <w:pPr>
        <w:pStyle w:val="a5"/>
        <w:ind w:left="4248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                                                                           </w:t>
      </w:r>
      <w:r w:rsidR="00B20201" w:rsidRPr="00F5118B">
        <w:rPr>
          <w:rStyle w:val="FontStyle11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F2482" w:rsidRPr="005F2482">
        <w:rPr>
          <w:rStyle w:val="FontStyle11"/>
          <w:sz w:val="20"/>
          <w:szCs w:val="20"/>
        </w:rPr>
        <w:t>СОВЕТ</w:t>
      </w:r>
    </w:p>
    <w:p w:rsidR="005F2482" w:rsidRPr="005F2482" w:rsidRDefault="005F2482" w:rsidP="005F2482">
      <w:pPr>
        <w:pStyle w:val="a5"/>
        <w:jc w:val="center"/>
        <w:rPr>
          <w:rStyle w:val="FontStyle11"/>
          <w:sz w:val="20"/>
          <w:szCs w:val="20"/>
        </w:rPr>
      </w:pPr>
      <w:r w:rsidRPr="005F2482">
        <w:rPr>
          <w:rStyle w:val="FontStyle11"/>
          <w:sz w:val="20"/>
          <w:szCs w:val="20"/>
        </w:rPr>
        <w:t xml:space="preserve">  КЛИНЦОВСКОГО МУНИЦИПАЛЬНОГО ОБРАЗОВАНИЯ ПУГАЧЕВСКОГО МУНИЦИПАЛЬНОГО РАЙОНА</w:t>
      </w:r>
    </w:p>
    <w:p w:rsidR="005F2482" w:rsidRPr="005F2482" w:rsidRDefault="005F2482" w:rsidP="005F2482">
      <w:pPr>
        <w:pStyle w:val="a5"/>
        <w:jc w:val="center"/>
        <w:rPr>
          <w:b/>
          <w:bCs/>
        </w:rPr>
      </w:pPr>
      <w:r w:rsidRPr="005F2482">
        <w:rPr>
          <w:rStyle w:val="FontStyle11"/>
          <w:sz w:val="20"/>
          <w:szCs w:val="20"/>
        </w:rPr>
        <w:t>САРАТОВСКОЙ ОБЛАСТИ</w:t>
      </w:r>
      <w:r w:rsidRPr="005F2482">
        <w:rPr>
          <w:b/>
        </w:rPr>
        <w:t xml:space="preserve">                                                        </w:t>
      </w:r>
    </w:p>
    <w:p w:rsidR="005F2482" w:rsidRPr="00322F35" w:rsidRDefault="005F2482" w:rsidP="005F2482">
      <w:pPr>
        <w:pStyle w:val="a5"/>
        <w:jc w:val="center"/>
        <w:rPr>
          <w:b/>
        </w:rPr>
      </w:pPr>
    </w:p>
    <w:p w:rsidR="00322F35" w:rsidRPr="00322F35" w:rsidRDefault="00322F35" w:rsidP="00322F35">
      <w:pPr>
        <w:jc w:val="center"/>
        <w:rPr>
          <w:b/>
          <w:sz w:val="20"/>
          <w:szCs w:val="20"/>
        </w:rPr>
      </w:pPr>
      <w:r w:rsidRPr="00322F35">
        <w:rPr>
          <w:b/>
          <w:sz w:val="20"/>
          <w:szCs w:val="20"/>
        </w:rPr>
        <w:t xml:space="preserve">РЕШЕНИЕ </w:t>
      </w:r>
    </w:p>
    <w:p w:rsidR="00322F35" w:rsidRPr="00322F35" w:rsidRDefault="00322F35" w:rsidP="00322F35">
      <w:pPr>
        <w:jc w:val="center"/>
        <w:rPr>
          <w:b/>
          <w:sz w:val="20"/>
          <w:szCs w:val="20"/>
        </w:rPr>
      </w:pPr>
    </w:p>
    <w:p w:rsidR="00866582" w:rsidRPr="00866582" w:rsidRDefault="00866582" w:rsidP="00866582">
      <w:pPr>
        <w:spacing w:after="200" w:line="276" w:lineRule="auto"/>
        <w:rPr>
          <w:b/>
          <w:sz w:val="28"/>
          <w:szCs w:val="28"/>
        </w:rPr>
      </w:pPr>
      <w:r w:rsidRPr="00866582">
        <w:rPr>
          <w:sz w:val="28"/>
          <w:szCs w:val="28"/>
        </w:rPr>
        <w:t xml:space="preserve">                                         </w:t>
      </w:r>
      <w:r w:rsidRPr="00866582">
        <w:rPr>
          <w:b/>
          <w:sz w:val="28"/>
          <w:szCs w:val="28"/>
        </w:rPr>
        <w:t xml:space="preserve">от 11 января  2024 года №  18 </w:t>
      </w:r>
    </w:p>
    <w:p w:rsidR="00866582" w:rsidRPr="00866582" w:rsidRDefault="00866582" w:rsidP="0086658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66582" w:rsidRPr="00866582" w:rsidRDefault="00866582" w:rsidP="0086658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866582">
        <w:rPr>
          <w:b/>
          <w:bCs/>
          <w:sz w:val="28"/>
          <w:szCs w:val="28"/>
        </w:rPr>
        <w:t xml:space="preserve">О  рассмотрении сведений о численности </w:t>
      </w:r>
    </w:p>
    <w:p w:rsidR="00866582" w:rsidRPr="00866582" w:rsidRDefault="00866582" w:rsidP="0086658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866582">
        <w:rPr>
          <w:b/>
          <w:bCs/>
          <w:sz w:val="28"/>
          <w:szCs w:val="28"/>
        </w:rPr>
        <w:t>муниципальных служащих Клинцовского</w:t>
      </w:r>
    </w:p>
    <w:p w:rsidR="00866582" w:rsidRPr="00866582" w:rsidRDefault="00866582" w:rsidP="0086658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866582">
        <w:rPr>
          <w:b/>
          <w:bCs/>
          <w:sz w:val="28"/>
          <w:szCs w:val="28"/>
        </w:rPr>
        <w:t xml:space="preserve"> муниципального образования за 2023 год</w:t>
      </w:r>
    </w:p>
    <w:p w:rsidR="00866582" w:rsidRPr="00866582" w:rsidRDefault="00866582" w:rsidP="008665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6582" w:rsidRPr="00866582" w:rsidRDefault="00866582" w:rsidP="00866582">
      <w:pPr>
        <w:autoSpaceDE w:val="0"/>
        <w:autoSpaceDN w:val="0"/>
        <w:adjustRightInd w:val="0"/>
        <w:rPr>
          <w:sz w:val="28"/>
          <w:szCs w:val="28"/>
        </w:rPr>
      </w:pPr>
    </w:p>
    <w:p w:rsidR="00866582" w:rsidRPr="00866582" w:rsidRDefault="00866582" w:rsidP="00866582">
      <w:pPr>
        <w:spacing w:after="200"/>
        <w:ind w:firstLine="708"/>
        <w:jc w:val="both"/>
        <w:rPr>
          <w:sz w:val="28"/>
          <w:szCs w:val="28"/>
        </w:rPr>
      </w:pPr>
      <w:r w:rsidRPr="00866582">
        <w:rPr>
          <w:sz w:val="28"/>
          <w:szCs w:val="28"/>
        </w:rPr>
        <w:t xml:space="preserve">В соответствии с частью 6 статьи 52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866582">
          <w:rPr>
            <w:sz w:val="28"/>
            <w:szCs w:val="28"/>
          </w:rPr>
          <w:t>2003 г</w:t>
        </w:r>
      </w:smartTag>
      <w:r w:rsidRPr="00866582"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</w:t>
      </w:r>
      <w:r w:rsidRPr="00866582">
        <w:rPr>
          <w:color w:val="000000"/>
          <w:sz w:val="28"/>
          <w:szCs w:val="28"/>
        </w:rPr>
        <w:t>Устава Клинцовского муниципального образования Пугачевского муниципального района Саратовской области, Совет Клинцовского муниципального образования</w:t>
      </w:r>
      <w:r w:rsidRPr="00866582">
        <w:rPr>
          <w:sz w:val="28"/>
          <w:szCs w:val="28"/>
        </w:rPr>
        <w:t xml:space="preserve"> Пугачевского муниципального района  Саратовской  области  РЕШИЛ: </w:t>
      </w:r>
    </w:p>
    <w:p w:rsidR="00866582" w:rsidRPr="00866582" w:rsidRDefault="00866582" w:rsidP="00866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6582">
        <w:rPr>
          <w:sz w:val="28"/>
          <w:szCs w:val="28"/>
        </w:rPr>
        <w:t>1. Принять к сведению информацию о численности муниципальных служащих с указанием фактических затрат на их денежное содержание за 2023 год, согласно Приложения.</w:t>
      </w:r>
    </w:p>
    <w:p w:rsidR="00866582" w:rsidRPr="00866582" w:rsidRDefault="00866582" w:rsidP="00866582">
      <w:pPr>
        <w:spacing w:after="200"/>
        <w:jc w:val="both"/>
        <w:rPr>
          <w:color w:val="000000"/>
          <w:sz w:val="28"/>
          <w:szCs w:val="28"/>
        </w:rPr>
      </w:pPr>
      <w:r w:rsidRPr="00866582">
        <w:rPr>
          <w:color w:val="000000"/>
          <w:sz w:val="28"/>
          <w:szCs w:val="28"/>
        </w:rPr>
        <w:t xml:space="preserve">        2. Опубликовать (обнародовать) настоящее решение в информационном бюллетене «</w:t>
      </w:r>
      <w:proofErr w:type="spellStart"/>
      <w:r w:rsidRPr="00866582">
        <w:rPr>
          <w:color w:val="000000"/>
          <w:sz w:val="28"/>
          <w:szCs w:val="28"/>
        </w:rPr>
        <w:t>Клинцовский</w:t>
      </w:r>
      <w:proofErr w:type="spellEnd"/>
      <w:r w:rsidRPr="00866582">
        <w:rPr>
          <w:color w:val="000000"/>
          <w:sz w:val="28"/>
          <w:szCs w:val="28"/>
        </w:rPr>
        <w:t xml:space="preserve"> вестник». </w:t>
      </w:r>
    </w:p>
    <w:p w:rsidR="00866582" w:rsidRPr="00866582" w:rsidRDefault="00866582" w:rsidP="00866582">
      <w:pPr>
        <w:spacing w:after="200"/>
        <w:jc w:val="both"/>
        <w:rPr>
          <w:color w:val="000000"/>
          <w:sz w:val="28"/>
          <w:szCs w:val="28"/>
        </w:rPr>
      </w:pPr>
      <w:r w:rsidRPr="00866582">
        <w:rPr>
          <w:color w:val="000000"/>
          <w:sz w:val="28"/>
          <w:szCs w:val="28"/>
        </w:rPr>
        <w:t xml:space="preserve">       3. Настоящее решение вступает в силу со дня его официального опубликования (обнародования)</w:t>
      </w:r>
    </w:p>
    <w:p w:rsidR="00866582" w:rsidRPr="00866582" w:rsidRDefault="00866582" w:rsidP="00866582">
      <w:pPr>
        <w:jc w:val="both"/>
        <w:rPr>
          <w:sz w:val="28"/>
          <w:szCs w:val="28"/>
        </w:rPr>
      </w:pPr>
    </w:p>
    <w:p w:rsidR="00866582" w:rsidRPr="00866582" w:rsidRDefault="00866582" w:rsidP="00866582">
      <w:pPr>
        <w:jc w:val="both"/>
        <w:rPr>
          <w:sz w:val="28"/>
          <w:szCs w:val="28"/>
        </w:rPr>
      </w:pPr>
    </w:p>
    <w:p w:rsidR="00866582" w:rsidRPr="00866582" w:rsidRDefault="00866582" w:rsidP="00866582">
      <w:pPr>
        <w:jc w:val="both"/>
        <w:rPr>
          <w:b/>
          <w:sz w:val="28"/>
          <w:szCs w:val="28"/>
        </w:rPr>
      </w:pPr>
      <w:r w:rsidRPr="00866582">
        <w:rPr>
          <w:b/>
          <w:sz w:val="28"/>
          <w:szCs w:val="28"/>
        </w:rPr>
        <w:t>Глава Клинцовского</w:t>
      </w:r>
    </w:p>
    <w:p w:rsidR="00866582" w:rsidRPr="00866582" w:rsidRDefault="00866582" w:rsidP="00866582">
      <w:pPr>
        <w:spacing w:after="200" w:line="276" w:lineRule="auto"/>
        <w:jc w:val="both"/>
        <w:rPr>
          <w:b/>
          <w:sz w:val="28"/>
          <w:szCs w:val="28"/>
        </w:rPr>
      </w:pPr>
      <w:r w:rsidRPr="00866582">
        <w:rPr>
          <w:b/>
          <w:sz w:val="28"/>
          <w:szCs w:val="28"/>
        </w:rPr>
        <w:t>муниципального образования</w:t>
      </w:r>
      <w:r w:rsidRPr="00866582">
        <w:rPr>
          <w:b/>
          <w:sz w:val="28"/>
          <w:szCs w:val="28"/>
        </w:rPr>
        <w:tab/>
        <w:t xml:space="preserve">                            </w:t>
      </w:r>
      <w:proofErr w:type="spellStart"/>
      <w:r w:rsidRPr="00866582">
        <w:rPr>
          <w:b/>
          <w:sz w:val="28"/>
          <w:szCs w:val="28"/>
        </w:rPr>
        <w:t>М.В.Дзюба</w:t>
      </w:r>
      <w:proofErr w:type="spellEnd"/>
    </w:p>
    <w:p w:rsidR="005F2482" w:rsidRPr="00322F35" w:rsidRDefault="005F2482" w:rsidP="00866582">
      <w:pPr>
        <w:jc w:val="center"/>
        <w:rPr>
          <w:color w:val="000000"/>
          <w:spacing w:val="-1"/>
          <w:sz w:val="20"/>
          <w:szCs w:val="20"/>
          <w:lang w:eastAsia="zh-CN"/>
        </w:rPr>
      </w:pPr>
    </w:p>
    <w:p w:rsidR="00B976C5" w:rsidRPr="00B976C5" w:rsidRDefault="00850354" w:rsidP="00B976C5">
      <w:pPr>
        <w:widowControl w:val="0"/>
        <w:tabs>
          <w:tab w:val="left" w:pos="225"/>
        </w:tabs>
        <w:spacing w:line="100" w:lineRule="atLeast"/>
        <w:jc w:val="center"/>
        <w:rPr>
          <w:rFonts w:ascii="Calibri" w:hAnsi="Liberation Serif"/>
          <w:color w:val="00000A"/>
          <w:kern w:val="1"/>
          <w:sz w:val="22"/>
          <w:lang w:bidi="hi-IN"/>
        </w:rPr>
      </w:pPr>
      <w:r w:rsidRPr="00322F35">
        <w:rPr>
          <w:b/>
          <w:sz w:val="20"/>
          <w:szCs w:val="20"/>
        </w:rPr>
        <w:tab/>
      </w:r>
      <w:r w:rsidR="00B976C5">
        <w:rPr>
          <w:b/>
          <w:sz w:val="20"/>
          <w:szCs w:val="20"/>
        </w:rPr>
        <w:t xml:space="preserve">        </w:t>
      </w:r>
      <w:r w:rsidR="00B976C5">
        <w:rPr>
          <w:b/>
          <w:sz w:val="20"/>
          <w:szCs w:val="20"/>
        </w:rPr>
        <w:tab/>
      </w:r>
    </w:p>
    <w:p w:rsidR="00B976C5" w:rsidRPr="00B976C5" w:rsidRDefault="00B976C5" w:rsidP="00B97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Liberation Serif"/>
          <w:color w:val="00000A"/>
          <w:kern w:val="1"/>
          <w:sz w:val="22"/>
          <w:lang w:bidi="hi-IN"/>
        </w:rPr>
      </w:pPr>
      <w:r w:rsidRPr="00B976C5">
        <w:rPr>
          <w:rFonts w:hAnsi="Liberation Serif"/>
          <w:b/>
          <w:color w:val="00000A"/>
          <w:kern w:val="1"/>
          <w:sz w:val="28"/>
        </w:rPr>
        <w:t>СОВЕТ</w:t>
      </w:r>
    </w:p>
    <w:p w:rsidR="00B976C5" w:rsidRPr="00B976C5" w:rsidRDefault="00B976C5" w:rsidP="00B97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Liberation Serif"/>
          <w:color w:val="00000A"/>
          <w:kern w:val="1"/>
          <w:sz w:val="22"/>
          <w:lang w:bidi="hi-IN"/>
        </w:rPr>
      </w:pPr>
      <w:r w:rsidRPr="00B976C5">
        <w:rPr>
          <w:rFonts w:hAnsi="Liberation Serif"/>
          <w:b/>
          <w:color w:val="00000A"/>
          <w:kern w:val="1"/>
          <w:sz w:val="28"/>
        </w:rPr>
        <w:t>КЛИНЦОВСКОГО</w:t>
      </w:r>
      <w:r w:rsidRPr="00B976C5">
        <w:rPr>
          <w:rFonts w:hAnsi="Liberation Serif"/>
          <w:b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b/>
          <w:color w:val="00000A"/>
          <w:kern w:val="1"/>
          <w:sz w:val="28"/>
        </w:rPr>
        <w:t>МУНИЦИПАЛЬНОГО</w:t>
      </w:r>
      <w:r w:rsidRPr="00B976C5">
        <w:rPr>
          <w:rFonts w:hAnsi="Liberation Serif"/>
          <w:b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b/>
          <w:color w:val="00000A"/>
          <w:kern w:val="1"/>
          <w:sz w:val="28"/>
        </w:rPr>
        <w:t>ОБРАЗОВАНИЯ</w:t>
      </w:r>
      <w:r w:rsidRPr="00B976C5">
        <w:rPr>
          <w:rFonts w:hAnsi="Liberation Serif"/>
          <w:b/>
          <w:color w:val="00000A"/>
          <w:kern w:val="1"/>
          <w:sz w:val="28"/>
        </w:rPr>
        <w:t xml:space="preserve"> </w:t>
      </w:r>
    </w:p>
    <w:p w:rsidR="00B976C5" w:rsidRPr="00B976C5" w:rsidRDefault="00B976C5" w:rsidP="00B97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Liberation Serif"/>
          <w:color w:val="00000A"/>
          <w:kern w:val="1"/>
          <w:sz w:val="22"/>
          <w:lang w:bidi="hi-IN"/>
        </w:rPr>
      </w:pPr>
      <w:r w:rsidRPr="00B976C5">
        <w:rPr>
          <w:rFonts w:hAnsi="Liberation Serif"/>
          <w:b/>
          <w:color w:val="00000A"/>
          <w:kern w:val="1"/>
          <w:sz w:val="28"/>
        </w:rPr>
        <w:t>ПУГАЧЕВСКОГО</w:t>
      </w:r>
      <w:r w:rsidRPr="00B976C5">
        <w:rPr>
          <w:rFonts w:hAnsi="Liberation Serif"/>
          <w:b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b/>
          <w:color w:val="00000A"/>
          <w:kern w:val="1"/>
          <w:sz w:val="28"/>
        </w:rPr>
        <w:t>МУНИЦИПАЛЬНОГО</w:t>
      </w:r>
      <w:r w:rsidRPr="00B976C5">
        <w:rPr>
          <w:rFonts w:hAnsi="Liberation Serif"/>
          <w:b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b/>
          <w:color w:val="00000A"/>
          <w:kern w:val="1"/>
          <w:sz w:val="28"/>
        </w:rPr>
        <w:t>РАЙОНА</w:t>
      </w:r>
    </w:p>
    <w:p w:rsidR="00B976C5" w:rsidRPr="00B976C5" w:rsidRDefault="00B976C5" w:rsidP="00B97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Liberation Serif"/>
          <w:color w:val="00000A"/>
          <w:kern w:val="1"/>
          <w:sz w:val="22"/>
          <w:lang w:bidi="hi-IN"/>
        </w:rPr>
      </w:pPr>
      <w:r w:rsidRPr="00B976C5">
        <w:rPr>
          <w:rFonts w:hAnsi="Liberation Serif"/>
          <w:b/>
          <w:color w:val="00000A"/>
          <w:kern w:val="1"/>
          <w:sz w:val="28"/>
        </w:rPr>
        <w:t>САРАТОВСКОЙ</w:t>
      </w:r>
      <w:r w:rsidRPr="00B976C5">
        <w:rPr>
          <w:rFonts w:hAnsi="Liberation Serif"/>
          <w:b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b/>
          <w:color w:val="00000A"/>
          <w:kern w:val="1"/>
          <w:sz w:val="28"/>
        </w:rPr>
        <w:t>ОБЛАСТИ</w:t>
      </w:r>
    </w:p>
    <w:p w:rsidR="00B976C5" w:rsidRPr="00B976C5" w:rsidRDefault="00B976C5" w:rsidP="00B97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hAnsi="Liberation Serif"/>
          <w:b/>
          <w:color w:val="00000A"/>
          <w:kern w:val="1"/>
          <w:sz w:val="28"/>
        </w:rPr>
      </w:pPr>
    </w:p>
    <w:p w:rsidR="00B976C5" w:rsidRPr="00B976C5" w:rsidRDefault="00B976C5" w:rsidP="00B97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Liberation Serif"/>
          <w:color w:val="00000A"/>
          <w:kern w:val="1"/>
          <w:sz w:val="22"/>
          <w:lang w:bidi="hi-IN"/>
        </w:rPr>
      </w:pPr>
      <w:r w:rsidRPr="00B976C5">
        <w:rPr>
          <w:rFonts w:hAnsi="Liberation Serif"/>
          <w:b/>
          <w:color w:val="00000A"/>
          <w:kern w:val="1"/>
          <w:sz w:val="28"/>
        </w:rPr>
        <w:t>РЕШЕНИЕ</w:t>
      </w:r>
    </w:p>
    <w:p w:rsidR="00B976C5" w:rsidRPr="00B976C5" w:rsidRDefault="00B976C5" w:rsidP="00B97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hAnsi="Liberation Serif"/>
          <w:b/>
          <w:color w:val="00000A"/>
          <w:kern w:val="1"/>
          <w:sz w:val="28"/>
        </w:rPr>
      </w:pPr>
    </w:p>
    <w:p w:rsidR="00B976C5" w:rsidRPr="00B976C5" w:rsidRDefault="00B976C5" w:rsidP="00B97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Liberation Serif"/>
          <w:color w:val="00000A"/>
          <w:kern w:val="1"/>
          <w:sz w:val="22"/>
          <w:lang w:bidi="hi-IN"/>
        </w:rPr>
      </w:pPr>
      <w:r w:rsidRPr="00B976C5">
        <w:rPr>
          <w:rFonts w:hAnsi="Liberation Serif"/>
          <w:b/>
          <w:color w:val="000000"/>
          <w:kern w:val="1"/>
          <w:sz w:val="28"/>
        </w:rPr>
        <w:t>от</w:t>
      </w:r>
      <w:r w:rsidRPr="00B976C5">
        <w:rPr>
          <w:rFonts w:hAnsi="Liberation Serif"/>
          <w:b/>
          <w:color w:val="000000"/>
          <w:kern w:val="1"/>
          <w:sz w:val="28"/>
        </w:rPr>
        <w:t xml:space="preserve">  11 </w:t>
      </w:r>
      <w:r w:rsidRPr="00B976C5">
        <w:rPr>
          <w:rFonts w:hAnsi="Liberation Serif"/>
          <w:b/>
          <w:color w:val="000000"/>
          <w:kern w:val="1"/>
          <w:sz w:val="28"/>
        </w:rPr>
        <w:t>января</w:t>
      </w:r>
      <w:r w:rsidRPr="00B976C5">
        <w:rPr>
          <w:rFonts w:hAnsi="Liberation Serif"/>
          <w:b/>
          <w:color w:val="000000"/>
          <w:kern w:val="1"/>
          <w:sz w:val="28"/>
        </w:rPr>
        <w:t xml:space="preserve"> 2024 </w:t>
      </w:r>
      <w:r w:rsidRPr="00B976C5">
        <w:rPr>
          <w:rFonts w:hAnsi="Liberation Serif"/>
          <w:b/>
          <w:color w:val="000000"/>
          <w:kern w:val="1"/>
          <w:sz w:val="28"/>
        </w:rPr>
        <w:t>года</w:t>
      </w:r>
      <w:r w:rsidRPr="00B976C5">
        <w:rPr>
          <w:rFonts w:hAnsi="Liberation Serif"/>
          <w:b/>
          <w:color w:val="000000"/>
          <w:kern w:val="1"/>
          <w:sz w:val="28"/>
        </w:rPr>
        <w:t xml:space="preserve"> </w:t>
      </w:r>
      <w:r w:rsidRPr="00B976C5">
        <w:rPr>
          <w:rFonts w:hAnsi="Liberation Serif"/>
          <w:b/>
          <w:color w:val="000000"/>
          <w:kern w:val="1"/>
          <w:sz w:val="28"/>
        </w:rPr>
        <w:t>№</w:t>
      </w:r>
      <w:r w:rsidRPr="00B976C5">
        <w:rPr>
          <w:rFonts w:hAnsi="Liberation Serif"/>
          <w:b/>
          <w:color w:val="000000"/>
          <w:kern w:val="1"/>
          <w:sz w:val="28"/>
        </w:rPr>
        <w:t xml:space="preserve"> 19</w:t>
      </w:r>
    </w:p>
    <w:p w:rsidR="00B976C5" w:rsidRPr="00B976C5" w:rsidRDefault="00B976C5" w:rsidP="00B97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hAnsi="Liberation Serif"/>
          <w:b/>
          <w:color w:val="00000A"/>
          <w:kern w:val="1"/>
          <w:sz w:val="28"/>
        </w:rPr>
      </w:pPr>
    </w:p>
    <w:p w:rsidR="00B976C5" w:rsidRPr="00B976C5" w:rsidRDefault="00B976C5" w:rsidP="00B976C5">
      <w:pPr>
        <w:widowControl w:val="0"/>
        <w:autoSpaceDE w:val="0"/>
        <w:autoSpaceDN w:val="0"/>
        <w:adjustRightInd w:val="0"/>
        <w:rPr>
          <w:rFonts w:ascii="Calibri" w:hAnsi="Liberation Serif"/>
          <w:color w:val="00000A"/>
          <w:kern w:val="1"/>
          <w:sz w:val="22"/>
          <w:lang w:bidi="hi-IN"/>
        </w:rPr>
      </w:pPr>
      <w:r w:rsidRPr="00B976C5">
        <w:rPr>
          <w:rFonts w:hAnsi="Liberation Serif"/>
          <w:b/>
          <w:color w:val="00000A"/>
          <w:kern w:val="1"/>
          <w:sz w:val="28"/>
          <w:lang w:bidi="hi-IN"/>
        </w:rPr>
        <w:t>Об</w:t>
      </w:r>
      <w:r w:rsidRPr="00B976C5">
        <w:rPr>
          <w:rFonts w:hAnsi="Liberation Serif"/>
          <w:b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b/>
          <w:color w:val="00000A"/>
          <w:kern w:val="1"/>
          <w:sz w:val="28"/>
          <w:lang w:bidi="hi-IN"/>
        </w:rPr>
        <w:t>утверждении</w:t>
      </w:r>
      <w:r w:rsidRPr="00B976C5">
        <w:rPr>
          <w:rFonts w:hAnsi="Liberation Serif"/>
          <w:b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b/>
          <w:color w:val="00000A"/>
          <w:kern w:val="1"/>
          <w:sz w:val="28"/>
          <w:lang w:bidi="hi-IN"/>
        </w:rPr>
        <w:t>плана</w:t>
      </w:r>
      <w:r w:rsidRPr="00B976C5">
        <w:rPr>
          <w:rFonts w:hAnsi="Liberation Serif"/>
          <w:b/>
          <w:color w:val="00000A"/>
          <w:kern w:val="1"/>
          <w:sz w:val="28"/>
          <w:lang w:bidi="hi-IN"/>
        </w:rPr>
        <w:t xml:space="preserve"> </w:t>
      </w:r>
      <w:proofErr w:type="gramStart"/>
      <w:r w:rsidRPr="00B976C5">
        <w:rPr>
          <w:rFonts w:hAnsi="Liberation Serif"/>
          <w:b/>
          <w:color w:val="00000A"/>
          <w:kern w:val="1"/>
          <w:sz w:val="28"/>
          <w:lang w:bidi="hi-IN"/>
        </w:rPr>
        <w:t>правотворческой</w:t>
      </w:r>
      <w:proofErr w:type="gramEnd"/>
    </w:p>
    <w:p w:rsidR="00B976C5" w:rsidRPr="00B976C5" w:rsidRDefault="00B976C5" w:rsidP="00B976C5">
      <w:pPr>
        <w:widowControl w:val="0"/>
        <w:autoSpaceDE w:val="0"/>
        <w:autoSpaceDN w:val="0"/>
        <w:adjustRightInd w:val="0"/>
        <w:rPr>
          <w:rFonts w:ascii="Calibri" w:hAnsi="Liberation Serif"/>
          <w:color w:val="00000A"/>
          <w:kern w:val="1"/>
          <w:sz w:val="22"/>
          <w:lang w:bidi="hi-IN"/>
        </w:rPr>
      </w:pPr>
      <w:r w:rsidRPr="00B976C5">
        <w:rPr>
          <w:rFonts w:hAnsi="Liberation Serif"/>
          <w:b/>
          <w:color w:val="00000A"/>
          <w:kern w:val="1"/>
          <w:sz w:val="28"/>
          <w:lang w:bidi="hi-IN"/>
        </w:rPr>
        <w:t>деятельности</w:t>
      </w:r>
      <w:r w:rsidRPr="00B976C5">
        <w:rPr>
          <w:rFonts w:hAnsi="Liberation Serif"/>
          <w:b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b/>
          <w:color w:val="00000A"/>
          <w:kern w:val="1"/>
          <w:sz w:val="28"/>
          <w:lang w:bidi="hi-IN"/>
        </w:rPr>
        <w:t>Совета</w:t>
      </w:r>
      <w:r w:rsidRPr="00B976C5">
        <w:rPr>
          <w:rFonts w:hAnsi="Liberation Serif"/>
          <w:b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b/>
          <w:color w:val="00000A"/>
          <w:kern w:val="1"/>
          <w:sz w:val="28"/>
          <w:lang w:bidi="hi-IN"/>
        </w:rPr>
        <w:t>Клинцовского</w:t>
      </w:r>
      <w:r w:rsidRPr="00B976C5">
        <w:rPr>
          <w:rFonts w:hAnsi="Liberation Serif"/>
          <w:b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b/>
          <w:color w:val="00000A"/>
          <w:kern w:val="1"/>
          <w:sz w:val="28"/>
          <w:lang w:bidi="hi-IN"/>
        </w:rPr>
        <w:t>муниципального</w:t>
      </w:r>
      <w:r w:rsidRPr="00B976C5">
        <w:rPr>
          <w:rFonts w:hAnsi="Liberation Serif"/>
          <w:b/>
          <w:color w:val="00000A"/>
          <w:kern w:val="1"/>
          <w:sz w:val="28"/>
          <w:lang w:bidi="hi-IN"/>
        </w:rPr>
        <w:t xml:space="preserve"> </w:t>
      </w:r>
    </w:p>
    <w:p w:rsidR="00B976C5" w:rsidRPr="00B976C5" w:rsidRDefault="00B976C5" w:rsidP="00B976C5">
      <w:pPr>
        <w:widowControl w:val="0"/>
        <w:autoSpaceDE w:val="0"/>
        <w:autoSpaceDN w:val="0"/>
        <w:adjustRightInd w:val="0"/>
        <w:rPr>
          <w:rFonts w:ascii="Calibri" w:hAnsi="Liberation Serif"/>
          <w:color w:val="00000A"/>
          <w:kern w:val="1"/>
          <w:sz w:val="22"/>
          <w:lang w:bidi="hi-IN"/>
        </w:rPr>
      </w:pPr>
      <w:r w:rsidRPr="00B976C5">
        <w:rPr>
          <w:rFonts w:hAnsi="Liberation Serif"/>
          <w:b/>
          <w:color w:val="00000A"/>
          <w:kern w:val="1"/>
          <w:sz w:val="28"/>
          <w:lang w:bidi="hi-IN"/>
        </w:rPr>
        <w:t>образования</w:t>
      </w:r>
      <w:r w:rsidRPr="00B976C5">
        <w:rPr>
          <w:rFonts w:hAnsi="Liberation Serif"/>
          <w:b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b/>
          <w:color w:val="00000A"/>
          <w:kern w:val="1"/>
          <w:sz w:val="28"/>
          <w:lang w:bidi="hi-IN"/>
        </w:rPr>
        <w:t>Пугачевского</w:t>
      </w:r>
      <w:r w:rsidRPr="00B976C5">
        <w:rPr>
          <w:rFonts w:hAnsi="Liberation Serif"/>
          <w:b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b/>
          <w:color w:val="00000A"/>
          <w:kern w:val="1"/>
          <w:sz w:val="28"/>
          <w:lang w:bidi="hi-IN"/>
        </w:rPr>
        <w:t>муниципального</w:t>
      </w:r>
      <w:r w:rsidRPr="00B976C5">
        <w:rPr>
          <w:rFonts w:hAnsi="Liberation Serif"/>
          <w:b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b/>
          <w:color w:val="00000A"/>
          <w:kern w:val="1"/>
          <w:sz w:val="28"/>
        </w:rPr>
        <w:t>района</w:t>
      </w:r>
      <w:r w:rsidRPr="00B976C5">
        <w:rPr>
          <w:rFonts w:hAnsi="Liberation Serif"/>
          <w:b/>
          <w:color w:val="00000A"/>
          <w:kern w:val="1"/>
          <w:sz w:val="28"/>
        </w:rPr>
        <w:t xml:space="preserve"> </w:t>
      </w:r>
    </w:p>
    <w:p w:rsidR="00B976C5" w:rsidRPr="00B976C5" w:rsidRDefault="00B976C5" w:rsidP="00B976C5">
      <w:pPr>
        <w:widowControl w:val="0"/>
        <w:autoSpaceDE w:val="0"/>
        <w:autoSpaceDN w:val="0"/>
        <w:adjustRightInd w:val="0"/>
        <w:rPr>
          <w:rFonts w:ascii="Calibri" w:hAnsi="Liberation Serif"/>
          <w:color w:val="00000A"/>
          <w:kern w:val="1"/>
          <w:sz w:val="22"/>
          <w:lang w:bidi="hi-IN"/>
        </w:rPr>
      </w:pPr>
      <w:r w:rsidRPr="00B976C5">
        <w:rPr>
          <w:rFonts w:hAnsi="Liberation Serif"/>
          <w:b/>
          <w:color w:val="00000A"/>
          <w:kern w:val="1"/>
          <w:sz w:val="28"/>
        </w:rPr>
        <w:t>Саратовской</w:t>
      </w:r>
      <w:r w:rsidRPr="00B976C5">
        <w:rPr>
          <w:rFonts w:hAnsi="Liberation Serif"/>
          <w:b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b/>
          <w:color w:val="00000A"/>
          <w:kern w:val="1"/>
          <w:sz w:val="28"/>
        </w:rPr>
        <w:t>области</w:t>
      </w:r>
      <w:r w:rsidRPr="00B976C5">
        <w:rPr>
          <w:rFonts w:hAnsi="Liberation Serif"/>
          <w:b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b/>
          <w:color w:val="00000A"/>
          <w:kern w:val="1"/>
          <w:sz w:val="28"/>
        </w:rPr>
        <w:t>на</w:t>
      </w:r>
      <w:r w:rsidRPr="00B976C5">
        <w:rPr>
          <w:rFonts w:hAnsi="Liberation Serif"/>
          <w:b/>
          <w:color w:val="00000A"/>
          <w:kern w:val="1"/>
          <w:sz w:val="28"/>
        </w:rPr>
        <w:t xml:space="preserve"> 2024 </w:t>
      </w:r>
      <w:r w:rsidRPr="00B976C5">
        <w:rPr>
          <w:rFonts w:hAnsi="Liberation Serif"/>
          <w:b/>
          <w:color w:val="00000A"/>
          <w:kern w:val="1"/>
          <w:sz w:val="28"/>
        </w:rPr>
        <w:t>год</w:t>
      </w:r>
    </w:p>
    <w:p w:rsidR="00B976C5" w:rsidRPr="00B976C5" w:rsidRDefault="00B976C5" w:rsidP="00B976C5">
      <w:pPr>
        <w:widowControl w:val="0"/>
        <w:autoSpaceDE w:val="0"/>
        <w:autoSpaceDN w:val="0"/>
        <w:adjustRightInd w:val="0"/>
        <w:jc w:val="both"/>
        <w:rPr>
          <w:rFonts w:hAnsi="Liberation Serif"/>
          <w:color w:val="00000A"/>
          <w:kern w:val="1"/>
          <w:sz w:val="28"/>
        </w:rPr>
      </w:pPr>
    </w:p>
    <w:p w:rsidR="00B976C5" w:rsidRPr="00B976C5" w:rsidRDefault="00B976C5" w:rsidP="00B976C5">
      <w:pPr>
        <w:autoSpaceDE w:val="0"/>
        <w:autoSpaceDN w:val="0"/>
        <w:adjustRightInd w:val="0"/>
        <w:ind w:firstLine="709"/>
        <w:rPr>
          <w:rFonts w:ascii="Calibri" w:hAnsi="Liberation Serif"/>
          <w:color w:val="00000A"/>
          <w:kern w:val="1"/>
          <w:sz w:val="22"/>
          <w:lang w:bidi="hi-IN"/>
        </w:rPr>
      </w:pPr>
      <w:r w:rsidRPr="00B976C5">
        <w:rPr>
          <w:rFonts w:hAnsi="Liberation Serif"/>
          <w:color w:val="00000A"/>
          <w:kern w:val="1"/>
          <w:sz w:val="28"/>
        </w:rPr>
        <w:t>На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основании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Федерального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закона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от</w:t>
      </w:r>
      <w:r w:rsidRPr="00B976C5">
        <w:rPr>
          <w:rFonts w:hAnsi="Liberation Serif"/>
          <w:color w:val="00000A"/>
          <w:kern w:val="1"/>
          <w:sz w:val="28"/>
        </w:rPr>
        <w:t xml:space="preserve"> 06 </w:t>
      </w:r>
      <w:r w:rsidRPr="00B976C5">
        <w:rPr>
          <w:rFonts w:hAnsi="Liberation Serif"/>
          <w:color w:val="00000A"/>
          <w:kern w:val="1"/>
          <w:sz w:val="28"/>
        </w:rPr>
        <w:t>октября</w:t>
      </w:r>
      <w:r w:rsidRPr="00B976C5">
        <w:rPr>
          <w:rFonts w:hAnsi="Liberation Serif"/>
          <w:color w:val="00000A"/>
          <w:kern w:val="1"/>
          <w:sz w:val="28"/>
        </w:rPr>
        <w:t xml:space="preserve"> 2003 </w:t>
      </w:r>
      <w:r w:rsidRPr="00B976C5">
        <w:rPr>
          <w:rFonts w:hAnsi="Liberation Serif"/>
          <w:color w:val="00000A"/>
          <w:kern w:val="1"/>
          <w:sz w:val="28"/>
        </w:rPr>
        <w:t>№</w:t>
      </w:r>
      <w:r w:rsidRPr="00B976C5">
        <w:rPr>
          <w:rFonts w:hAnsi="Liberation Serif"/>
          <w:color w:val="00000A"/>
          <w:kern w:val="1"/>
          <w:sz w:val="28"/>
        </w:rPr>
        <w:t xml:space="preserve"> 131-</w:t>
      </w:r>
      <w:r w:rsidRPr="00B976C5">
        <w:rPr>
          <w:rFonts w:hAnsi="Liberation Serif"/>
          <w:color w:val="00000A"/>
          <w:kern w:val="1"/>
          <w:sz w:val="28"/>
        </w:rPr>
        <w:t>ФЗ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«Об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общих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принципах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организации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местного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самоуправления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в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Российской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Федерации»</w:t>
      </w:r>
      <w:r w:rsidRPr="00B976C5">
        <w:rPr>
          <w:rFonts w:hAnsi="Liberation Serif"/>
          <w:color w:val="00000A"/>
          <w:kern w:val="1"/>
          <w:sz w:val="28"/>
        </w:rPr>
        <w:t xml:space="preserve">, </w:t>
      </w:r>
      <w:r w:rsidRPr="00B976C5">
        <w:rPr>
          <w:rFonts w:hAnsi="Liberation Serif"/>
          <w:color w:val="00000A"/>
          <w:kern w:val="1"/>
          <w:sz w:val="28"/>
        </w:rPr>
        <w:t>Устава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Клинцовского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муниципального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образования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Пугачевского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муниципального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района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Саратовской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области</w:t>
      </w:r>
      <w:r w:rsidRPr="00B976C5">
        <w:rPr>
          <w:rFonts w:hAnsi="Liberation Serif"/>
          <w:color w:val="00000A"/>
          <w:kern w:val="1"/>
          <w:sz w:val="28"/>
        </w:rPr>
        <w:t xml:space="preserve">, </w:t>
      </w:r>
      <w:r w:rsidRPr="00B976C5">
        <w:rPr>
          <w:rFonts w:hAnsi="Liberation Serif"/>
          <w:color w:val="00000A"/>
          <w:kern w:val="1"/>
          <w:sz w:val="28"/>
        </w:rPr>
        <w:t>Совет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Клинцовского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муниципального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образования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Пугачевского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муниципального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района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Саратовской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области</w:t>
      </w:r>
      <w:r w:rsidRPr="00B976C5">
        <w:rPr>
          <w:rFonts w:hAnsi="Liberation Serif"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РЕШИЛ</w:t>
      </w:r>
      <w:r w:rsidRPr="00B976C5">
        <w:rPr>
          <w:rFonts w:hAnsi="Liberation Serif"/>
          <w:color w:val="00000A"/>
          <w:kern w:val="1"/>
          <w:sz w:val="28"/>
        </w:rPr>
        <w:t>:</w:t>
      </w:r>
    </w:p>
    <w:p w:rsidR="00B976C5" w:rsidRPr="00B976C5" w:rsidRDefault="00B976C5" w:rsidP="00B976C5">
      <w:pPr>
        <w:autoSpaceDE w:val="0"/>
        <w:autoSpaceDN w:val="0"/>
        <w:adjustRightInd w:val="0"/>
        <w:ind w:firstLine="709"/>
        <w:rPr>
          <w:rFonts w:ascii="Calibri" w:hAnsi="Liberation Serif"/>
          <w:color w:val="00000A"/>
          <w:kern w:val="1"/>
          <w:sz w:val="22"/>
          <w:lang w:bidi="hi-IN"/>
        </w:rPr>
      </w:pP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</w:rPr>
        <w:t>1.</w:t>
      </w:r>
      <w:r w:rsidRPr="00B976C5">
        <w:rPr>
          <w:rFonts w:hAnsi="Liberation Serif"/>
          <w:color w:val="00000A"/>
          <w:kern w:val="1"/>
          <w:sz w:val="28"/>
          <w:lang w:bidi="hi-IN"/>
        </w:rPr>
        <w:t>Утвердить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план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правотворческой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деятельности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Совета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 </w:t>
      </w:r>
      <w:r w:rsidRPr="00B976C5">
        <w:rPr>
          <w:rFonts w:hAnsi="Liberation Serif"/>
          <w:color w:val="00000A"/>
          <w:kern w:val="1"/>
          <w:sz w:val="28"/>
          <w:lang w:bidi="hi-IN"/>
        </w:rPr>
        <w:t>Клинцовского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муниципального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образования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Пугачевского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муниципального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района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Саратовской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области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на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2024 </w:t>
      </w:r>
      <w:r w:rsidRPr="00B976C5">
        <w:rPr>
          <w:rFonts w:hAnsi="Liberation Serif"/>
          <w:color w:val="00000A"/>
          <w:kern w:val="1"/>
          <w:sz w:val="28"/>
          <w:lang w:bidi="hi-IN"/>
        </w:rPr>
        <w:t>год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согласно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приложению</w:t>
      </w:r>
      <w:r w:rsidRPr="00B976C5">
        <w:rPr>
          <w:rFonts w:hAnsi="Liberation Serif"/>
          <w:color w:val="00000A"/>
          <w:kern w:val="1"/>
          <w:sz w:val="28"/>
          <w:lang w:bidi="hi-IN"/>
        </w:rPr>
        <w:t>.</w:t>
      </w:r>
    </w:p>
    <w:p w:rsidR="00B976C5" w:rsidRPr="00B976C5" w:rsidRDefault="00B976C5" w:rsidP="00B976C5">
      <w:pPr>
        <w:autoSpaceDE w:val="0"/>
        <w:autoSpaceDN w:val="0"/>
        <w:adjustRightInd w:val="0"/>
        <w:rPr>
          <w:rFonts w:ascii="Calibri" w:hAnsi="Liberation Serif"/>
          <w:color w:val="00000A"/>
          <w:kern w:val="1"/>
          <w:sz w:val="22"/>
          <w:lang w:bidi="hi-IN"/>
        </w:rPr>
      </w:pPr>
      <w:r w:rsidRPr="00B976C5">
        <w:rPr>
          <w:rFonts w:hAnsi="Liberation Serif"/>
          <w:b/>
          <w:color w:val="00000A"/>
          <w:kern w:val="1"/>
          <w:sz w:val="28"/>
          <w:lang w:bidi="hi-IN"/>
        </w:rPr>
        <w:t xml:space="preserve">          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2. </w:t>
      </w:r>
      <w:r w:rsidRPr="00B976C5">
        <w:rPr>
          <w:rFonts w:cs="Calibri"/>
          <w:color w:val="00000A"/>
          <w:kern w:val="1"/>
          <w:sz w:val="28"/>
          <w:szCs w:val="28"/>
          <w:lang w:bidi="hi-IN"/>
        </w:rPr>
        <w:t>Настоящее решение подлежит официальному опубликованию в информационном бюллетене «</w:t>
      </w:r>
      <w:proofErr w:type="spellStart"/>
      <w:r w:rsidRPr="00B976C5">
        <w:rPr>
          <w:rFonts w:cs="Calibri"/>
          <w:color w:val="00000A"/>
          <w:kern w:val="1"/>
          <w:sz w:val="28"/>
          <w:szCs w:val="28"/>
          <w:lang w:bidi="hi-IN"/>
        </w:rPr>
        <w:t>Клинцовский</w:t>
      </w:r>
      <w:proofErr w:type="spellEnd"/>
      <w:r w:rsidRPr="00B976C5">
        <w:rPr>
          <w:rFonts w:cs="Calibri"/>
          <w:color w:val="00000A"/>
          <w:kern w:val="1"/>
          <w:sz w:val="28"/>
          <w:szCs w:val="28"/>
          <w:lang w:bidi="hi-IN"/>
        </w:rPr>
        <w:t xml:space="preserve"> вестник» Клинцовского муниципального образования и на официальном сайте муниципального образования  в сети Интернет</w:t>
      </w:r>
    </w:p>
    <w:p w:rsidR="00B976C5" w:rsidRPr="00B976C5" w:rsidRDefault="00B976C5" w:rsidP="00B976C5">
      <w:pPr>
        <w:autoSpaceDE w:val="0"/>
        <w:autoSpaceDN w:val="0"/>
        <w:adjustRightInd w:val="0"/>
        <w:spacing w:after="200"/>
        <w:jc w:val="both"/>
        <w:rPr>
          <w:rFonts w:ascii="Calibri" w:hAnsi="Liberation Serif"/>
          <w:color w:val="00000A"/>
          <w:kern w:val="1"/>
          <w:sz w:val="22"/>
          <w:lang w:bidi="hi-IN"/>
        </w:rPr>
      </w:pP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          3. </w:t>
      </w:r>
      <w:r w:rsidRPr="00B976C5">
        <w:rPr>
          <w:rFonts w:hAnsi="Liberation Serif"/>
          <w:color w:val="00000A"/>
          <w:kern w:val="1"/>
          <w:sz w:val="28"/>
          <w:lang w:bidi="hi-IN"/>
        </w:rPr>
        <w:t>Настоящее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решение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вступает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в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силу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со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дня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его</w:t>
      </w:r>
      <w:r w:rsidRPr="00B976C5">
        <w:rPr>
          <w:rFonts w:hAnsi="Liberation Serif"/>
          <w:color w:val="00000A"/>
          <w:kern w:val="1"/>
          <w:sz w:val="28"/>
          <w:lang w:bidi="hi-IN"/>
        </w:rPr>
        <w:t xml:space="preserve"> </w:t>
      </w:r>
      <w:r w:rsidRPr="00B976C5">
        <w:rPr>
          <w:rFonts w:hAnsi="Liberation Serif"/>
          <w:color w:val="00000A"/>
          <w:kern w:val="1"/>
          <w:sz w:val="28"/>
          <w:lang w:bidi="hi-IN"/>
        </w:rPr>
        <w:t>подписания</w:t>
      </w:r>
      <w:r w:rsidRPr="00B976C5">
        <w:rPr>
          <w:rFonts w:hAnsi="Liberation Serif"/>
          <w:color w:val="00000A"/>
          <w:kern w:val="1"/>
          <w:sz w:val="28"/>
          <w:lang w:bidi="hi-IN"/>
        </w:rPr>
        <w:t>.</w:t>
      </w:r>
    </w:p>
    <w:p w:rsidR="00B976C5" w:rsidRPr="00B976C5" w:rsidRDefault="00B976C5" w:rsidP="00B976C5">
      <w:pPr>
        <w:autoSpaceDE w:val="0"/>
        <w:autoSpaceDN w:val="0"/>
        <w:adjustRightInd w:val="0"/>
        <w:rPr>
          <w:rFonts w:hAnsi="Liberation Serif"/>
          <w:color w:val="00000A"/>
          <w:kern w:val="1"/>
          <w:sz w:val="28"/>
          <w:lang w:bidi="hi-IN"/>
        </w:rPr>
      </w:pPr>
    </w:p>
    <w:p w:rsidR="00B976C5" w:rsidRPr="00B976C5" w:rsidRDefault="00B976C5" w:rsidP="00B976C5">
      <w:pPr>
        <w:autoSpaceDE w:val="0"/>
        <w:autoSpaceDN w:val="0"/>
        <w:adjustRightInd w:val="0"/>
        <w:rPr>
          <w:rFonts w:hAnsi="Liberation Serif"/>
          <w:color w:val="00000A"/>
          <w:kern w:val="1"/>
          <w:sz w:val="28"/>
          <w:highlight w:val="white"/>
          <w:lang w:bidi="hi-IN"/>
        </w:rPr>
      </w:pPr>
    </w:p>
    <w:p w:rsidR="00B976C5" w:rsidRPr="00B976C5" w:rsidRDefault="00B976C5" w:rsidP="00B976C5">
      <w:pPr>
        <w:keepNext/>
        <w:keepLines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pacing w:line="100" w:lineRule="atLeast"/>
        <w:jc w:val="both"/>
        <w:rPr>
          <w:rFonts w:ascii="Cambria" w:hAnsi="Liberation Serif"/>
          <w:b/>
          <w:color w:val="4F81BD"/>
          <w:kern w:val="1"/>
          <w:sz w:val="20"/>
        </w:rPr>
      </w:pPr>
      <w:r w:rsidRPr="00B976C5">
        <w:rPr>
          <w:rFonts w:hAnsi="Liberation Serif"/>
          <w:b/>
          <w:color w:val="00000A"/>
          <w:kern w:val="1"/>
          <w:sz w:val="28"/>
        </w:rPr>
        <w:t>Глава</w:t>
      </w:r>
      <w:r w:rsidRPr="00B976C5">
        <w:rPr>
          <w:rFonts w:hAnsi="Liberation Serif"/>
          <w:b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b/>
          <w:color w:val="00000A"/>
          <w:kern w:val="1"/>
          <w:sz w:val="28"/>
        </w:rPr>
        <w:t>Клинцовского</w:t>
      </w:r>
    </w:p>
    <w:p w:rsidR="00B976C5" w:rsidRPr="00B976C5" w:rsidRDefault="00B976C5" w:rsidP="00B976C5">
      <w:pPr>
        <w:keepNext/>
        <w:keepLines/>
        <w:tabs>
          <w:tab w:val="left" w:pos="13680"/>
        </w:tabs>
        <w:autoSpaceDE w:val="0"/>
        <w:autoSpaceDN w:val="0"/>
        <w:adjustRightInd w:val="0"/>
        <w:spacing w:line="100" w:lineRule="atLeast"/>
        <w:ind w:left="720" w:hanging="720"/>
        <w:jc w:val="both"/>
        <w:rPr>
          <w:rFonts w:ascii="Cambria" w:hAnsi="Liberation Serif"/>
          <w:b/>
          <w:color w:val="4F81BD"/>
          <w:kern w:val="1"/>
          <w:sz w:val="20"/>
        </w:rPr>
      </w:pPr>
      <w:r w:rsidRPr="00B976C5">
        <w:rPr>
          <w:rFonts w:hAnsi="Liberation Serif"/>
          <w:b/>
          <w:color w:val="00000A"/>
          <w:kern w:val="1"/>
          <w:sz w:val="28"/>
        </w:rPr>
        <w:t>муниципального</w:t>
      </w:r>
      <w:r w:rsidRPr="00B976C5">
        <w:rPr>
          <w:rFonts w:hAnsi="Liberation Serif"/>
          <w:b/>
          <w:color w:val="00000A"/>
          <w:kern w:val="1"/>
          <w:sz w:val="28"/>
        </w:rPr>
        <w:t xml:space="preserve"> </w:t>
      </w:r>
      <w:r w:rsidRPr="00B976C5">
        <w:rPr>
          <w:rFonts w:hAnsi="Liberation Serif"/>
          <w:b/>
          <w:color w:val="00000A"/>
          <w:kern w:val="1"/>
          <w:sz w:val="28"/>
        </w:rPr>
        <w:t>образования</w:t>
      </w:r>
      <w:r w:rsidRPr="00B976C5">
        <w:rPr>
          <w:rFonts w:hAnsi="Liberation Serif"/>
          <w:b/>
          <w:color w:val="00000A"/>
          <w:kern w:val="1"/>
          <w:sz w:val="28"/>
        </w:rPr>
        <w:t xml:space="preserve">                                      </w:t>
      </w:r>
      <w:proofErr w:type="spellStart"/>
      <w:r w:rsidRPr="00B976C5">
        <w:rPr>
          <w:rFonts w:hAnsi="Liberation Serif"/>
          <w:b/>
          <w:color w:val="00000A"/>
          <w:kern w:val="1"/>
          <w:sz w:val="28"/>
        </w:rPr>
        <w:t>М</w:t>
      </w:r>
      <w:r w:rsidRPr="00B976C5">
        <w:rPr>
          <w:rFonts w:hAnsi="Liberation Serif"/>
          <w:b/>
          <w:color w:val="00000A"/>
          <w:kern w:val="1"/>
          <w:sz w:val="28"/>
        </w:rPr>
        <w:t>.</w:t>
      </w:r>
      <w:r w:rsidRPr="00B976C5">
        <w:rPr>
          <w:rFonts w:hAnsi="Liberation Serif"/>
          <w:b/>
          <w:color w:val="00000A"/>
          <w:kern w:val="1"/>
          <w:sz w:val="28"/>
        </w:rPr>
        <w:t>В</w:t>
      </w:r>
      <w:r w:rsidRPr="00B976C5">
        <w:rPr>
          <w:rFonts w:hAnsi="Liberation Serif"/>
          <w:b/>
          <w:color w:val="00000A"/>
          <w:kern w:val="1"/>
          <w:sz w:val="28"/>
        </w:rPr>
        <w:t>.</w:t>
      </w:r>
      <w:r w:rsidRPr="00B976C5">
        <w:rPr>
          <w:rFonts w:hAnsi="Liberation Serif"/>
          <w:b/>
          <w:color w:val="00000A"/>
          <w:kern w:val="1"/>
          <w:sz w:val="28"/>
        </w:rPr>
        <w:t>Дзюба</w:t>
      </w:r>
      <w:proofErr w:type="spellEnd"/>
    </w:p>
    <w:p w:rsidR="00B976C5" w:rsidRPr="00B976C5" w:rsidRDefault="00B976C5" w:rsidP="00B976C5">
      <w:pPr>
        <w:keepNext/>
        <w:keepLines/>
        <w:tabs>
          <w:tab w:val="left" w:pos="13680"/>
        </w:tabs>
        <w:autoSpaceDE w:val="0"/>
        <w:autoSpaceDN w:val="0"/>
        <w:adjustRightInd w:val="0"/>
        <w:spacing w:line="100" w:lineRule="atLeast"/>
        <w:ind w:left="720" w:hanging="720"/>
        <w:jc w:val="both"/>
        <w:rPr>
          <w:rFonts w:ascii="Cambria" w:hAnsi="Liberation Serif"/>
          <w:b/>
          <w:color w:val="4F81BD"/>
          <w:kern w:val="1"/>
          <w:sz w:val="20"/>
        </w:rPr>
      </w:pPr>
    </w:p>
    <w:p w:rsidR="00B976C5" w:rsidRPr="00B976C5" w:rsidRDefault="00B976C5" w:rsidP="00B976C5">
      <w:pPr>
        <w:keepNext/>
        <w:keepLines/>
        <w:tabs>
          <w:tab w:val="left" w:pos="13680"/>
        </w:tabs>
        <w:autoSpaceDE w:val="0"/>
        <w:autoSpaceDN w:val="0"/>
        <w:adjustRightInd w:val="0"/>
        <w:spacing w:line="100" w:lineRule="atLeast"/>
        <w:ind w:left="720" w:hanging="720"/>
        <w:jc w:val="both"/>
        <w:rPr>
          <w:rFonts w:ascii="Cambria" w:hAnsi="Liberation Serif"/>
          <w:color w:val="4F81BD"/>
          <w:kern w:val="1"/>
          <w:sz w:val="20"/>
        </w:rPr>
      </w:pPr>
    </w:p>
    <w:p w:rsidR="00B976C5" w:rsidRPr="00B976C5" w:rsidRDefault="00B976C5" w:rsidP="00B976C5">
      <w:pPr>
        <w:keepNext/>
        <w:keepLines/>
        <w:tabs>
          <w:tab w:val="left" w:pos="13680"/>
        </w:tabs>
        <w:autoSpaceDE w:val="0"/>
        <w:autoSpaceDN w:val="0"/>
        <w:adjustRightInd w:val="0"/>
        <w:spacing w:line="100" w:lineRule="atLeast"/>
        <w:ind w:left="720" w:hanging="720"/>
        <w:jc w:val="both"/>
        <w:rPr>
          <w:rFonts w:ascii="Cambria" w:hAnsi="Liberation Serif"/>
          <w:color w:val="4F81BD"/>
          <w:kern w:val="1"/>
          <w:sz w:val="20"/>
        </w:rPr>
      </w:pPr>
    </w:p>
    <w:p w:rsidR="00B976C5" w:rsidRPr="00B976C5" w:rsidRDefault="00B976C5" w:rsidP="00B976C5">
      <w:pPr>
        <w:keepNext/>
        <w:keepLines/>
        <w:tabs>
          <w:tab w:val="left" w:pos="13680"/>
        </w:tabs>
        <w:autoSpaceDE w:val="0"/>
        <w:autoSpaceDN w:val="0"/>
        <w:adjustRightInd w:val="0"/>
        <w:spacing w:line="100" w:lineRule="atLeast"/>
        <w:ind w:left="720" w:hanging="720"/>
        <w:jc w:val="both"/>
        <w:rPr>
          <w:rFonts w:ascii="Cambria" w:hAnsi="Liberation Serif"/>
          <w:color w:val="4F81BD"/>
          <w:kern w:val="1"/>
          <w:sz w:val="20"/>
        </w:rPr>
      </w:pPr>
    </w:p>
    <w:p w:rsidR="00B976C5" w:rsidRPr="00B976C5" w:rsidRDefault="00B976C5" w:rsidP="00B976C5">
      <w:pPr>
        <w:autoSpaceDE w:val="0"/>
        <w:autoSpaceDN w:val="0"/>
        <w:adjustRightInd w:val="0"/>
        <w:spacing w:after="200" w:line="276" w:lineRule="auto"/>
        <w:jc w:val="right"/>
        <w:rPr>
          <w:rFonts w:ascii="Calibri" w:hAnsi="Liberation Serif"/>
          <w:color w:val="00000A"/>
          <w:kern w:val="1"/>
          <w:sz w:val="22"/>
          <w:lang w:bidi="hi-IN"/>
        </w:rPr>
      </w:pPr>
    </w:p>
    <w:p w:rsidR="00B976C5" w:rsidRPr="00B976C5" w:rsidRDefault="00B976C5" w:rsidP="00B976C5">
      <w:pPr>
        <w:autoSpaceDE w:val="0"/>
        <w:autoSpaceDN w:val="0"/>
        <w:adjustRightInd w:val="0"/>
        <w:spacing w:after="200" w:line="276" w:lineRule="auto"/>
        <w:jc w:val="right"/>
        <w:rPr>
          <w:rFonts w:ascii="Calibri" w:hAnsi="Liberation Serif"/>
          <w:color w:val="00000A"/>
          <w:kern w:val="1"/>
          <w:sz w:val="22"/>
          <w:lang w:bidi="hi-IN"/>
        </w:rPr>
      </w:pPr>
    </w:p>
    <w:p w:rsidR="00B976C5" w:rsidRPr="00B976C5" w:rsidRDefault="00B976C5" w:rsidP="00B976C5">
      <w:pPr>
        <w:autoSpaceDE w:val="0"/>
        <w:autoSpaceDN w:val="0"/>
        <w:adjustRightInd w:val="0"/>
        <w:spacing w:after="200" w:line="276" w:lineRule="auto"/>
        <w:jc w:val="right"/>
        <w:rPr>
          <w:rFonts w:ascii="Calibri" w:hAnsi="Liberation Serif"/>
          <w:color w:val="00000A"/>
          <w:kern w:val="1"/>
          <w:sz w:val="22"/>
          <w:lang w:bidi="hi-IN"/>
        </w:rPr>
      </w:pPr>
    </w:p>
    <w:p w:rsidR="00B976C5" w:rsidRPr="00B976C5" w:rsidRDefault="00B976C5" w:rsidP="00B976C5">
      <w:pPr>
        <w:autoSpaceDE w:val="0"/>
        <w:autoSpaceDN w:val="0"/>
        <w:adjustRightInd w:val="0"/>
        <w:spacing w:after="200"/>
        <w:ind w:left="3828" w:firstLine="708"/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</w:pP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Приложение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br/>
        <w:t xml:space="preserve">           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к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 xml:space="preserve">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решению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 xml:space="preserve">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Совета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 xml:space="preserve">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Клинцовского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 xml:space="preserve">        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муниципального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 xml:space="preserve">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образования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 xml:space="preserve">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br/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Пугачевского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 xml:space="preserve">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муниципального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 xml:space="preserve">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района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 xml:space="preserve">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lastRenderedPageBreak/>
        <w:t>Саратовской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 xml:space="preserve">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области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 xml:space="preserve">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br/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от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 xml:space="preserve"> </w:t>
      </w:r>
      <w:r w:rsidRPr="00B976C5">
        <w:rPr>
          <w:color w:val="00000A"/>
          <w:kern w:val="1"/>
          <w:sz w:val="28"/>
          <w:szCs w:val="28"/>
          <w:lang w:bidi="hi-IN"/>
        </w:rPr>
        <w:t>11 января  2024 года  № 19</w:t>
      </w:r>
    </w:p>
    <w:p w:rsidR="00B976C5" w:rsidRPr="00B976C5" w:rsidRDefault="00B976C5" w:rsidP="00B976C5">
      <w:pPr>
        <w:autoSpaceDE w:val="0"/>
        <w:autoSpaceDN w:val="0"/>
        <w:adjustRightInd w:val="0"/>
        <w:spacing w:after="200" w:line="276" w:lineRule="auto"/>
        <w:jc w:val="right"/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</w:pPr>
    </w:p>
    <w:p w:rsidR="00B976C5" w:rsidRPr="00B976C5" w:rsidRDefault="00B976C5" w:rsidP="00B976C5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Theme="minorHAnsi" w:hAnsi="Liberation Serif" w:cs="Calibri"/>
          <w:bCs/>
          <w:color w:val="00000A"/>
          <w:kern w:val="1"/>
          <w:sz w:val="28"/>
          <w:szCs w:val="28"/>
          <w:lang w:eastAsia="en-US" w:bidi="hi-IN"/>
        </w:rPr>
      </w:pPr>
      <w:r w:rsidRPr="00B976C5">
        <w:rPr>
          <w:rFonts w:ascii="Calibri" w:eastAsiaTheme="minorHAnsi" w:hAnsi="Liberation Serif" w:cs="Calibri"/>
          <w:bCs/>
          <w:color w:val="00000A"/>
          <w:kern w:val="1"/>
          <w:sz w:val="28"/>
          <w:szCs w:val="28"/>
          <w:lang w:eastAsia="en-US" w:bidi="hi-IN"/>
        </w:rPr>
        <w:t>План</w:t>
      </w:r>
      <w:r w:rsidRPr="00B976C5">
        <w:rPr>
          <w:rFonts w:ascii="Calibri" w:eastAsiaTheme="minorHAnsi" w:hAnsi="Liberation Serif" w:cs="Calibri"/>
          <w:bCs/>
          <w:color w:val="00000A"/>
          <w:kern w:val="1"/>
          <w:sz w:val="28"/>
          <w:szCs w:val="28"/>
          <w:lang w:eastAsia="en-US" w:bidi="hi-IN"/>
        </w:rPr>
        <w:t xml:space="preserve"> </w:t>
      </w:r>
      <w:r w:rsidRPr="00B976C5">
        <w:rPr>
          <w:rFonts w:ascii="Calibri" w:eastAsiaTheme="minorHAnsi" w:hAnsi="Liberation Serif" w:cs="Calibri"/>
          <w:bCs/>
          <w:color w:val="00000A"/>
          <w:kern w:val="1"/>
          <w:sz w:val="28"/>
          <w:szCs w:val="28"/>
          <w:lang w:eastAsia="en-US" w:bidi="hi-IN"/>
        </w:rPr>
        <w:t>нормотворческой</w:t>
      </w:r>
      <w:r w:rsidRPr="00B976C5">
        <w:rPr>
          <w:rFonts w:ascii="Calibri" w:eastAsiaTheme="minorHAnsi" w:hAnsi="Liberation Serif" w:cs="Calibri"/>
          <w:bCs/>
          <w:color w:val="00000A"/>
          <w:kern w:val="1"/>
          <w:sz w:val="28"/>
          <w:szCs w:val="28"/>
          <w:lang w:eastAsia="en-US" w:bidi="hi-IN"/>
        </w:rPr>
        <w:t xml:space="preserve"> </w:t>
      </w:r>
      <w:r w:rsidRPr="00B976C5">
        <w:rPr>
          <w:rFonts w:ascii="Calibri" w:eastAsiaTheme="minorHAnsi" w:hAnsi="Liberation Serif" w:cs="Calibri"/>
          <w:bCs/>
          <w:color w:val="00000A"/>
          <w:kern w:val="1"/>
          <w:sz w:val="28"/>
          <w:szCs w:val="28"/>
          <w:lang w:eastAsia="en-US" w:bidi="hi-IN"/>
        </w:rPr>
        <w:t>деятельности</w:t>
      </w:r>
      <w:r w:rsidRPr="00B976C5">
        <w:rPr>
          <w:rFonts w:ascii="Calibri" w:eastAsiaTheme="minorHAnsi" w:hAnsi="Liberation Serif" w:cs="Calibri"/>
          <w:bCs/>
          <w:color w:val="00000A"/>
          <w:kern w:val="1"/>
          <w:sz w:val="28"/>
          <w:szCs w:val="28"/>
          <w:lang w:eastAsia="en-US" w:bidi="hi-IN"/>
        </w:rPr>
        <w:t xml:space="preserve">  </w:t>
      </w:r>
    </w:p>
    <w:p w:rsidR="00B976C5" w:rsidRPr="00B976C5" w:rsidRDefault="00B976C5" w:rsidP="00B976C5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Theme="minorHAnsi" w:hAnsi="Liberation Serif" w:cs="Calibri"/>
          <w:bCs/>
          <w:color w:val="00000A"/>
          <w:kern w:val="1"/>
          <w:sz w:val="28"/>
          <w:szCs w:val="28"/>
          <w:lang w:eastAsia="en-US" w:bidi="hi-IN"/>
        </w:rPr>
      </w:pPr>
      <w:r w:rsidRPr="00B976C5">
        <w:rPr>
          <w:rFonts w:ascii="Calibri" w:eastAsiaTheme="minorHAnsi" w:hAnsi="Liberation Serif" w:cs="Calibri"/>
          <w:bCs/>
          <w:color w:val="00000A"/>
          <w:kern w:val="1"/>
          <w:sz w:val="28"/>
          <w:szCs w:val="28"/>
          <w:lang w:eastAsia="en-US" w:bidi="hi-IN"/>
        </w:rPr>
        <w:t>Совета</w:t>
      </w:r>
      <w:r w:rsidRPr="00B976C5">
        <w:rPr>
          <w:rFonts w:ascii="Calibri" w:eastAsiaTheme="minorHAnsi" w:hAnsi="Liberation Serif" w:cs="Calibri"/>
          <w:bCs/>
          <w:color w:val="00000A"/>
          <w:kern w:val="1"/>
          <w:sz w:val="28"/>
          <w:szCs w:val="28"/>
          <w:lang w:eastAsia="en-US" w:bidi="hi-IN"/>
        </w:rPr>
        <w:t xml:space="preserve">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Клинцовского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 xml:space="preserve">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муниципального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 xml:space="preserve">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образования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 xml:space="preserve">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Пугачевского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 xml:space="preserve">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муниципального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 xml:space="preserve">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района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 xml:space="preserve">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Саратовской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 xml:space="preserve"> </w:t>
      </w:r>
      <w:r w:rsidRPr="00B976C5"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  <w:t>области</w:t>
      </w:r>
      <w:r w:rsidRPr="00B976C5">
        <w:rPr>
          <w:rFonts w:ascii="Calibri" w:eastAsiaTheme="minorHAnsi" w:hAnsi="Liberation Serif" w:cs="Calibri"/>
          <w:bCs/>
          <w:color w:val="00000A"/>
          <w:kern w:val="1"/>
          <w:sz w:val="28"/>
          <w:szCs w:val="28"/>
          <w:lang w:eastAsia="en-US" w:bidi="hi-IN"/>
        </w:rPr>
        <w:t xml:space="preserve"> </w:t>
      </w:r>
      <w:r w:rsidRPr="00B976C5">
        <w:rPr>
          <w:rFonts w:ascii="Calibri" w:eastAsiaTheme="minorHAnsi" w:hAnsi="Liberation Serif" w:cs="Calibri"/>
          <w:bCs/>
          <w:color w:val="00000A"/>
          <w:kern w:val="1"/>
          <w:sz w:val="28"/>
          <w:szCs w:val="28"/>
          <w:lang w:eastAsia="en-US" w:bidi="hi-IN"/>
        </w:rPr>
        <w:t>на</w:t>
      </w:r>
      <w:r w:rsidRPr="00B976C5">
        <w:rPr>
          <w:rFonts w:ascii="Calibri" w:eastAsiaTheme="minorHAnsi" w:hAnsi="Liberation Serif" w:cs="Calibri"/>
          <w:bCs/>
          <w:color w:val="00000A"/>
          <w:kern w:val="1"/>
          <w:sz w:val="28"/>
          <w:szCs w:val="28"/>
          <w:lang w:eastAsia="en-US" w:bidi="hi-IN"/>
        </w:rPr>
        <w:t xml:space="preserve">  </w:t>
      </w:r>
      <w:r w:rsidRPr="00B976C5">
        <w:rPr>
          <w:rFonts w:eastAsiaTheme="minorHAnsi"/>
          <w:bCs/>
          <w:color w:val="00000A"/>
          <w:kern w:val="1"/>
          <w:sz w:val="28"/>
          <w:szCs w:val="28"/>
          <w:lang w:eastAsia="en-US" w:bidi="hi-IN"/>
        </w:rPr>
        <w:t>2024</w:t>
      </w:r>
      <w:r w:rsidRPr="00B976C5">
        <w:rPr>
          <w:rFonts w:ascii="Calibri" w:eastAsiaTheme="minorHAnsi" w:hAnsi="Liberation Serif" w:cs="Calibri"/>
          <w:bCs/>
          <w:color w:val="00000A"/>
          <w:kern w:val="1"/>
          <w:sz w:val="28"/>
          <w:szCs w:val="28"/>
          <w:lang w:eastAsia="en-US" w:bidi="hi-IN"/>
        </w:rPr>
        <w:t xml:space="preserve"> </w:t>
      </w:r>
      <w:r w:rsidRPr="00B976C5">
        <w:rPr>
          <w:rFonts w:ascii="Calibri" w:eastAsiaTheme="minorHAnsi" w:hAnsi="Liberation Serif" w:cs="Calibri"/>
          <w:bCs/>
          <w:color w:val="00000A"/>
          <w:kern w:val="1"/>
          <w:sz w:val="28"/>
          <w:szCs w:val="28"/>
          <w:lang w:eastAsia="en-US" w:bidi="hi-IN"/>
        </w:rPr>
        <w:t>год</w:t>
      </w:r>
    </w:p>
    <w:p w:rsidR="00B976C5" w:rsidRPr="00B976C5" w:rsidRDefault="00B976C5" w:rsidP="00B976C5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Theme="minorHAnsi" w:hAnsi="Liberation Serif" w:cs="Calibri"/>
          <w:b/>
          <w:bCs/>
          <w:color w:val="00000A"/>
          <w:kern w:val="1"/>
          <w:sz w:val="28"/>
          <w:szCs w:val="28"/>
          <w:lang w:eastAsia="en-US" w:bidi="hi-IN"/>
        </w:rPr>
      </w:pPr>
    </w:p>
    <w:tbl>
      <w:tblPr>
        <w:tblStyle w:val="12"/>
        <w:tblW w:w="9747" w:type="dxa"/>
        <w:tblLayout w:type="fixed"/>
        <w:tblLook w:val="04A0" w:firstRow="1" w:lastRow="0" w:firstColumn="1" w:lastColumn="0" w:noHBand="0" w:noVBand="1"/>
      </w:tblPr>
      <w:tblGrid>
        <w:gridCol w:w="765"/>
        <w:gridCol w:w="5439"/>
        <w:gridCol w:w="2126"/>
        <w:gridCol w:w="1417"/>
      </w:tblGrid>
      <w:tr w:rsidR="00B976C5" w:rsidRPr="00B976C5" w:rsidTr="006658B7">
        <w:tc>
          <w:tcPr>
            <w:tcW w:w="765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both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№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both"/>
              <w:rPr>
                <w:color w:val="00000A"/>
                <w:kern w:val="1"/>
                <w:sz w:val="28"/>
                <w:szCs w:val="28"/>
                <w:lang w:bidi="hi-IN"/>
              </w:rPr>
            </w:pPr>
            <w:proofErr w:type="gramStart"/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п</w:t>
            </w:r>
            <w:proofErr w:type="gramEnd"/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/п</w:t>
            </w:r>
          </w:p>
        </w:tc>
        <w:tc>
          <w:tcPr>
            <w:tcW w:w="5439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Наименование мероприятий</w:t>
            </w:r>
          </w:p>
        </w:tc>
        <w:tc>
          <w:tcPr>
            <w:tcW w:w="2126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Срок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исполнения</w:t>
            </w:r>
          </w:p>
        </w:tc>
        <w:tc>
          <w:tcPr>
            <w:tcW w:w="1417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proofErr w:type="spellStart"/>
            <w:proofErr w:type="gramStart"/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Ответст</w:t>
            </w:r>
            <w:proofErr w:type="spellEnd"/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-венный</w:t>
            </w:r>
            <w:proofErr w:type="gramEnd"/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</w:p>
        </w:tc>
      </w:tr>
      <w:tr w:rsidR="00B976C5" w:rsidRPr="00B976C5" w:rsidTr="006658B7">
        <w:tc>
          <w:tcPr>
            <w:tcW w:w="765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both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1</w:t>
            </w:r>
          </w:p>
        </w:tc>
        <w:tc>
          <w:tcPr>
            <w:tcW w:w="5439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Внесение изменений и дополнений в Устав Клинцовского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126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в течение года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по мере необходимости</w:t>
            </w:r>
          </w:p>
        </w:tc>
        <w:tc>
          <w:tcPr>
            <w:tcW w:w="1417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Глава МО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</w:p>
        </w:tc>
      </w:tr>
      <w:tr w:rsidR="00B976C5" w:rsidRPr="00B976C5" w:rsidTr="006658B7">
        <w:tc>
          <w:tcPr>
            <w:tcW w:w="765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both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2</w:t>
            </w:r>
          </w:p>
        </w:tc>
        <w:tc>
          <w:tcPr>
            <w:tcW w:w="5439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>Об</w:t>
            </w: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 xml:space="preserve"> </w:t>
            </w: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>утверждении</w:t>
            </w: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 xml:space="preserve"> </w:t>
            </w: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>Плана</w:t>
            </w: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 xml:space="preserve"> </w:t>
            </w: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>работы</w:t>
            </w: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 xml:space="preserve"> 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>Совета</w:t>
            </w: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 xml:space="preserve"> </w:t>
            </w: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>Клинцовского</w:t>
            </w: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 xml:space="preserve"> </w:t>
            </w: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>муниципального</w:t>
            </w: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 xml:space="preserve"> </w:t>
            </w: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>образования</w:t>
            </w: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 xml:space="preserve"> 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>на</w:t>
            </w: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 xml:space="preserve"> </w:t>
            </w:r>
            <w:r w:rsidRPr="00B976C5">
              <w:rPr>
                <w:bCs/>
                <w:color w:val="00000A"/>
                <w:kern w:val="1"/>
                <w:sz w:val="28"/>
                <w:szCs w:val="28"/>
                <w:lang w:bidi="hi-IN"/>
              </w:rPr>
              <w:t>2024</w:t>
            </w: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 xml:space="preserve"> </w:t>
            </w:r>
            <w:r w:rsidRPr="00B976C5"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  <w:t>год</w:t>
            </w:r>
          </w:p>
        </w:tc>
        <w:tc>
          <w:tcPr>
            <w:tcW w:w="2126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Январь 2024 года</w:t>
            </w:r>
          </w:p>
        </w:tc>
        <w:tc>
          <w:tcPr>
            <w:tcW w:w="1417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Глава МО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</w:p>
        </w:tc>
      </w:tr>
      <w:tr w:rsidR="00B976C5" w:rsidRPr="00B976C5" w:rsidTr="006658B7">
        <w:tc>
          <w:tcPr>
            <w:tcW w:w="765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both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3</w:t>
            </w:r>
          </w:p>
        </w:tc>
        <w:tc>
          <w:tcPr>
            <w:tcW w:w="5439" w:type="dxa"/>
          </w:tcPr>
          <w:p w:rsidR="00B976C5" w:rsidRPr="00B976C5" w:rsidRDefault="00B976C5" w:rsidP="00B976C5">
            <w:pPr>
              <w:widowControl w:val="0"/>
              <w:autoSpaceDE w:val="0"/>
              <w:autoSpaceDN w:val="0"/>
              <w:adjustRightInd w:val="0"/>
              <w:rPr>
                <w:rFonts w:ascii="Calibri" w:hAnsi="Liberation Serif"/>
                <w:color w:val="00000A"/>
                <w:kern w:val="1"/>
                <w:lang w:bidi="hi-IN"/>
              </w:rPr>
            </w:pP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>Об</w:t>
            </w: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 xml:space="preserve"> </w:t>
            </w: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>утверждении</w:t>
            </w: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 xml:space="preserve"> </w:t>
            </w: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>плана</w:t>
            </w: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 xml:space="preserve"> </w:t>
            </w:r>
            <w:proofErr w:type="gramStart"/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>правотворческой</w:t>
            </w:r>
            <w:proofErr w:type="gramEnd"/>
          </w:p>
          <w:p w:rsidR="00B976C5" w:rsidRPr="00B976C5" w:rsidRDefault="00B976C5" w:rsidP="00B976C5">
            <w:pPr>
              <w:widowControl w:val="0"/>
              <w:autoSpaceDE w:val="0"/>
              <w:autoSpaceDN w:val="0"/>
              <w:adjustRightInd w:val="0"/>
              <w:rPr>
                <w:rFonts w:ascii="Calibri" w:hAnsi="Liberation Serif"/>
                <w:color w:val="00000A"/>
                <w:kern w:val="1"/>
                <w:lang w:bidi="hi-IN"/>
              </w:rPr>
            </w:pP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>деятельности</w:t>
            </w: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 xml:space="preserve"> </w:t>
            </w: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>Совета</w:t>
            </w: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 xml:space="preserve"> </w:t>
            </w: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>Клинцовского</w:t>
            </w: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 xml:space="preserve"> </w:t>
            </w: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>муниципального</w:t>
            </w: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 xml:space="preserve"> </w:t>
            </w:r>
          </w:p>
          <w:p w:rsidR="00B976C5" w:rsidRPr="00B976C5" w:rsidRDefault="00B976C5" w:rsidP="00B976C5">
            <w:pPr>
              <w:widowControl w:val="0"/>
              <w:autoSpaceDE w:val="0"/>
              <w:autoSpaceDN w:val="0"/>
              <w:adjustRightInd w:val="0"/>
              <w:rPr>
                <w:rFonts w:ascii="Calibri" w:hAnsi="Liberation Serif"/>
                <w:color w:val="00000A"/>
                <w:kern w:val="1"/>
                <w:lang w:bidi="hi-IN"/>
              </w:rPr>
            </w:pP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>образования</w:t>
            </w: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 xml:space="preserve"> </w:t>
            </w: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>Пугачевского</w:t>
            </w: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 xml:space="preserve"> </w:t>
            </w: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>муниципального</w:t>
            </w:r>
            <w:r w:rsidRPr="00B976C5">
              <w:rPr>
                <w:rFonts w:hAnsi="Liberation Serif"/>
                <w:color w:val="00000A"/>
                <w:kern w:val="1"/>
                <w:sz w:val="28"/>
                <w:lang w:bidi="hi-IN"/>
              </w:rPr>
              <w:t xml:space="preserve"> </w:t>
            </w:r>
            <w:r w:rsidRPr="00B976C5">
              <w:rPr>
                <w:rFonts w:hAnsi="Liberation Serif"/>
                <w:color w:val="00000A"/>
                <w:kern w:val="1"/>
                <w:sz w:val="28"/>
              </w:rPr>
              <w:t>района</w:t>
            </w:r>
            <w:r w:rsidRPr="00B976C5">
              <w:rPr>
                <w:rFonts w:hAnsi="Liberation Serif"/>
                <w:color w:val="00000A"/>
                <w:kern w:val="1"/>
                <w:sz w:val="28"/>
              </w:rPr>
              <w:t xml:space="preserve"> </w:t>
            </w:r>
          </w:p>
          <w:p w:rsidR="00B976C5" w:rsidRPr="00B976C5" w:rsidRDefault="00B976C5" w:rsidP="00B976C5">
            <w:pPr>
              <w:widowControl w:val="0"/>
              <w:autoSpaceDE w:val="0"/>
              <w:autoSpaceDN w:val="0"/>
              <w:adjustRightInd w:val="0"/>
              <w:rPr>
                <w:rFonts w:ascii="Calibri" w:hAnsi="Liberation Serif" w:cs="Calibri"/>
                <w:bCs/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rFonts w:hAnsi="Liberation Serif"/>
                <w:color w:val="00000A"/>
                <w:kern w:val="1"/>
                <w:sz w:val="28"/>
              </w:rPr>
              <w:t>Саратовской</w:t>
            </w:r>
            <w:r w:rsidRPr="00B976C5">
              <w:rPr>
                <w:rFonts w:hAnsi="Liberation Serif"/>
                <w:color w:val="00000A"/>
                <w:kern w:val="1"/>
                <w:sz w:val="28"/>
              </w:rPr>
              <w:t xml:space="preserve"> </w:t>
            </w:r>
            <w:r w:rsidRPr="00B976C5">
              <w:rPr>
                <w:rFonts w:hAnsi="Liberation Serif"/>
                <w:color w:val="00000A"/>
                <w:kern w:val="1"/>
                <w:sz w:val="28"/>
              </w:rPr>
              <w:t>области</w:t>
            </w:r>
            <w:r w:rsidRPr="00B976C5">
              <w:rPr>
                <w:rFonts w:hAnsi="Liberation Serif"/>
                <w:color w:val="00000A"/>
                <w:kern w:val="1"/>
                <w:sz w:val="28"/>
              </w:rPr>
              <w:t xml:space="preserve"> </w:t>
            </w:r>
            <w:r w:rsidRPr="00B976C5">
              <w:rPr>
                <w:rFonts w:hAnsi="Liberation Serif"/>
                <w:color w:val="00000A"/>
                <w:kern w:val="1"/>
                <w:sz w:val="28"/>
              </w:rPr>
              <w:t>на</w:t>
            </w:r>
            <w:r w:rsidRPr="00B976C5">
              <w:rPr>
                <w:rFonts w:hAnsi="Liberation Serif"/>
                <w:color w:val="00000A"/>
                <w:kern w:val="1"/>
                <w:sz w:val="28"/>
              </w:rPr>
              <w:t xml:space="preserve"> 2024 </w:t>
            </w:r>
            <w:r w:rsidRPr="00B976C5">
              <w:rPr>
                <w:rFonts w:hAnsi="Liberation Serif"/>
                <w:color w:val="00000A"/>
                <w:kern w:val="1"/>
                <w:sz w:val="28"/>
              </w:rPr>
              <w:t>год</w:t>
            </w:r>
          </w:p>
        </w:tc>
        <w:tc>
          <w:tcPr>
            <w:tcW w:w="2126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Январь 2024 года</w:t>
            </w:r>
          </w:p>
        </w:tc>
        <w:tc>
          <w:tcPr>
            <w:tcW w:w="1417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Глава МО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</w:p>
        </w:tc>
      </w:tr>
      <w:tr w:rsidR="00B976C5" w:rsidRPr="00B976C5" w:rsidTr="006658B7">
        <w:tc>
          <w:tcPr>
            <w:tcW w:w="765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both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4</w:t>
            </w:r>
          </w:p>
        </w:tc>
        <w:tc>
          <w:tcPr>
            <w:tcW w:w="5439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Утверждение итогов исполнения бюджета Клинцовского муниципального образования Пугачевского муниципального района Саратовской области</w:t>
            </w:r>
            <w:r w:rsidRPr="00B976C5">
              <w:rPr>
                <w:rFonts w:eastAsiaTheme="minorHAnsi"/>
                <w:bCs/>
                <w:color w:val="00000A"/>
                <w:kern w:val="1"/>
                <w:sz w:val="28"/>
                <w:szCs w:val="28"/>
                <w:lang w:eastAsia="en-US" w:bidi="hi-IN"/>
              </w:rPr>
              <w:t xml:space="preserve"> з</w:t>
            </w: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а 2023 год</w:t>
            </w:r>
          </w:p>
        </w:tc>
        <w:tc>
          <w:tcPr>
            <w:tcW w:w="2126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март, апрель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2024 года</w:t>
            </w:r>
          </w:p>
        </w:tc>
        <w:tc>
          <w:tcPr>
            <w:tcW w:w="1417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Глава МО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</w:p>
        </w:tc>
      </w:tr>
      <w:tr w:rsidR="00B976C5" w:rsidRPr="00B976C5" w:rsidTr="006658B7">
        <w:tc>
          <w:tcPr>
            <w:tcW w:w="765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both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5439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Приведение нормативно-правовых актов Клинцовского муниципального образования Пугачевского муниципального района Саратовской области</w:t>
            </w:r>
            <w:r w:rsidRPr="00B976C5">
              <w:rPr>
                <w:rFonts w:eastAsiaTheme="minorHAnsi"/>
                <w:bCs/>
                <w:color w:val="00000A"/>
                <w:kern w:val="1"/>
                <w:sz w:val="28"/>
                <w:szCs w:val="28"/>
                <w:lang w:eastAsia="en-US" w:bidi="hi-IN"/>
              </w:rPr>
              <w:t xml:space="preserve"> </w:t>
            </w: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 xml:space="preserve">в соответствие с действующим законодательством РФ </w:t>
            </w:r>
          </w:p>
        </w:tc>
        <w:tc>
          <w:tcPr>
            <w:tcW w:w="2126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в течение года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по мере необходимости</w:t>
            </w:r>
          </w:p>
        </w:tc>
        <w:tc>
          <w:tcPr>
            <w:tcW w:w="1417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Глава МО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</w:p>
        </w:tc>
      </w:tr>
      <w:tr w:rsidR="00B976C5" w:rsidRPr="00B976C5" w:rsidTr="006658B7">
        <w:tc>
          <w:tcPr>
            <w:tcW w:w="765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both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6</w:t>
            </w:r>
          </w:p>
        </w:tc>
        <w:tc>
          <w:tcPr>
            <w:tcW w:w="5439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Принятие муниципальных правовых актов в соответствии с требованиями действующего законодательства</w:t>
            </w:r>
          </w:p>
        </w:tc>
        <w:tc>
          <w:tcPr>
            <w:tcW w:w="2126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в течение года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по мере необходимости</w:t>
            </w:r>
          </w:p>
        </w:tc>
        <w:tc>
          <w:tcPr>
            <w:tcW w:w="1417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Глава МО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</w:p>
        </w:tc>
      </w:tr>
      <w:tr w:rsidR="00B976C5" w:rsidRPr="00B976C5" w:rsidTr="006658B7">
        <w:tc>
          <w:tcPr>
            <w:tcW w:w="765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both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7</w:t>
            </w:r>
          </w:p>
        </w:tc>
        <w:tc>
          <w:tcPr>
            <w:tcW w:w="5439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rPr>
                <w:color w:val="00000A"/>
                <w:kern w:val="1"/>
                <w:sz w:val="28"/>
                <w:szCs w:val="28"/>
                <w:lang w:bidi="hi-IN"/>
              </w:rPr>
            </w:pPr>
            <w:proofErr w:type="gramStart"/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 xml:space="preserve">Рассмотрение законотворческих инициатив органов прокуратуры, главы Клинцовского муниципального образования Пугачевского муниципального района Саратовской области, инициативных групп граждан, а также иных субъектов правотворческой </w:t>
            </w: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lastRenderedPageBreak/>
              <w:t>инициативы, установленными Уставом Клинцовского муниципального образования Пугачевского муниципального района Саратовской области</w:t>
            </w:r>
            <w:proofErr w:type="gramEnd"/>
          </w:p>
        </w:tc>
        <w:tc>
          <w:tcPr>
            <w:tcW w:w="2126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lastRenderedPageBreak/>
              <w:t>в течение года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по мере необходимости</w:t>
            </w:r>
          </w:p>
        </w:tc>
        <w:tc>
          <w:tcPr>
            <w:tcW w:w="1417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Глава МО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</w:p>
        </w:tc>
      </w:tr>
      <w:tr w:rsidR="00B976C5" w:rsidRPr="00B976C5" w:rsidTr="006658B7">
        <w:tc>
          <w:tcPr>
            <w:tcW w:w="765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both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lastRenderedPageBreak/>
              <w:t>8</w:t>
            </w:r>
          </w:p>
        </w:tc>
        <w:tc>
          <w:tcPr>
            <w:tcW w:w="5439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Разработка и принятие муниципальных правовых актов в сфере противодействия коррупции</w:t>
            </w:r>
          </w:p>
        </w:tc>
        <w:tc>
          <w:tcPr>
            <w:tcW w:w="2126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в течение года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по мере необходимости</w:t>
            </w:r>
          </w:p>
        </w:tc>
        <w:tc>
          <w:tcPr>
            <w:tcW w:w="1417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Глава МО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</w:p>
        </w:tc>
      </w:tr>
      <w:tr w:rsidR="00B976C5" w:rsidRPr="00B976C5" w:rsidTr="006658B7">
        <w:tc>
          <w:tcPr>
            <w:tcW w:w="765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both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9</w:t>
            </w:r>
          </w:p>
        </w:tc>
        <w:tc>
          <w:tcPr>
            <w:tcW w:w="5439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О внесении изменений и дополнений в отдельные решения Совета Клинцовского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126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в течение года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по мере необходимости</w:t>
            </w:r>
          </w:p>
        </w:tc>
        <w:tc>
          <w:tcPr>
            <w:tcW w:w="1417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Глава МО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</w:p>
        </w:tc>
      </w:tr>
      <w:tr w:rsidR="00B976C5" w:rsidRPr="00B976C5" w:rsidTr="006658B7">
        <w:tc>
          <w:tcPr>
            <w:tcW w:w="765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both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10</w:t>
            </w:r>
          </w:p>
        </w:tc>
        <w:tc>
          <w:tcPr>
            <w:tcW w:w="5439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Внесение изменений в бюджет Клинцовского муниципального образования Пугачевского муниципального района Саратовской области</w:t>
            </w:r>
            <w:r w:rsidRPr="00B976C5">
              <w:rPr>
                <w:rFonts w:eastAsiaTheme="minorHAnsi"/>
                <w:bCs/>
                <w:color w:val="00000A"/>
                <w:kern w:val="1"/>
                <w:sz w:val="28"/>
                <w:szCs w:val="28"/>
                <w:lang w:eastAsia="en-US" w:bidi="hi-IN"/>
              </w:rPr>
              <w:t xml:space="preserve"> </w:t>
            </w: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на 2024 год</w:t>
            </w:r>
          </w:p>
        </w:tc>
        <w:tc>
          <w:tcPr>
            <w:tcW w:w="2126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в течение года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по мере необходимости</w:t>
            </w:r>
          </w:p>
        </w:tc>
        <w:tc>
          <w:tcPr>
            <w:tcW w:w="1417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Глава МО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</w:p>
        </w:tc>
      </w:tr>
      <w:tr w:rsidR="00B976C5" w:rsidRPr="00B976C5" w:rsidTr="006658B7">
        <w:tc>
          <w:tcPr>
            <w:tcW w:w="765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both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11</w:t>
            </w:r>
          </w:p>
        </w:tc>
        <w:tc>
          <w:tcPr>
            <w:tcW w:w="5439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О мероприятиях по организации рассмотрения проекта решения «О бюджете Клинцовского муниципального образования Пугачевского муниципального района Саратовской области на 2025 год и плановый период 2026 и 2027 годов»</w:t>
            </w:r>
          </w:p>
        </w:tc>
        <w:tc>
          <w:tcPr>
            <w:tcW w:w="2126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4 квартал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2024 года</w:t>
            </w:r>
          </w:p>
        </w:tc>
        <w:tc>
          <w:tcPr>
            <w:tcW w:w="1417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Глава МО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</w:p>
        </w:tc>
      </w:tr>
      <w:tr w:rsidR="00B976C5" w:rsidRPr="00B976C5" w:rsidTr="006658B7">
        <w:tc>
          <w:tcPr>
            <w:tcW w:w="765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both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12</w:t>
            </w:r>
          </w:p>
        </w:tc>
        <w:tc>
          <w:tcPr>
            <w:tcW w:w="5439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Утверждение бюджета Клинцовского муниципального образования Пугачевского муниципального района Саратовской области</w:t>
            </w:r>
            <w:r w:rsidRPr="00B976C5">
              <w:rPr>
                <w:rFonts w:eastAsiaTheme="minorHAnsi"/>
                <w:bCs/>
                <w:color w:val="00000A"/>
                <w:kern w:val="1"/>
                <w:sz w:val="28"/>
                <w:szCs w:val="28"/>
                <w:lang w:eastAsia="en-US" w:bidi="hi-IN"/>
              </w:rPr>
              <w:t xml:space="preserve"> </w:t>
            </w: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на 2025 год и плановый период 2026 и 2027 годов</w:t>
            </w:r>
          </w:p>
        </w:tc>
        <w:tc>
          <w:tcPr>
            <w:tcW w:w="2126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декабрь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2024 года</w:t>
            </w:r>
          </w:p>
        </w:tc>
        <w:tc>
          <w:tcPr>
            <w:tcW w:w="1417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Глава МО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</w:p>
        </w:tc>
      </w:tr>
      <w:tr w:rsidR="00B976C5" w:rsidRPr="00B976C5" w:rsidTr="006658B7">
        <w:tc>
          <w:tcPr>
            <w:tcW w:w="765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both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13</w:t>
            </w:r>
          </w:p>
        </w:tc>
        <w:tc>
          <w:tcPr>
            <w:tcW w:w="5439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rFonts w:eastAsiaTheme="minorHAnsi"/>
                <w:bCs/>
                <w:color w:val="00000A"/>
                <w:kern w:val="1"/>
                <w:sz w:val="28"/>
                <w:szCs w:val="28"/>
                <w:lang w:eastAsia="en-US" w:bidi="hi-IN"/>
              </w:rPr>
              <w:t xml:space="preserve">Утверждение Плана нормотворческой деятельности  Совета </w:t>
            </w: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Клинцовского муниципального образования Пугачевского муниципального района Саратовской области</w:t>
            </w:r>
            <w:r w:rsidRPr="00B976C5">
              <w:rPr>
                <w:rFonts w:eastAsiaTheme="minorHAnsi"/>
                <w:bCs/>
                <w:color w:val="00000A"/>
                <w:kern w:val="1"/>
                <w:sz w:val="28"/>
                <w:szCs w:val="28"/>
                <w:lang w:eastAsia="en-US" w:bidi="hi-IN"/>
              </w:rPr>
              <w:t xml:space="preserve"> на  2025 год</w:t>
            </w:r>
          </w:p>
        </w:tc>
        <w:tc>
          <w:tcPr>
            <w:tcW w:w="2126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4 квартал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2024 года</w:t>
            </w:r>
          </w:p>
        </w:tc>
        <w:tc>
          <w:tcPr>
            <w:tcW w:w="1417" w:type="dxa"/>
          </w:tcPr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  <w:r w:rsidRPr="00B976C5">
              <w:rPr>
                <w:color w:val="00000A"/>
                <w:kern w:val="1"/>
                <w:sz w:val="28"/>
                <w:szCs w:val="28"/>
                <w:lang w:bidi="hi-IN"/>
              </w:rPr>
              <w:t>Глава МО</w:t>
            </w:r>
          </w:p>
          <w:p w:rsidR="00B976C5" w:rsidRPr="00B976C5" w:rsidRDefault="00B976C5" w:rsidP="00B976C5">
            <w:pPr>
              <w:autoSpaceDE w:val="0"/>
              <w:autoSpaceDN w:val="0"/>
              <w:adjustRightInd w:val="0"/>
              <w:jc w:val="center"/>
              <w:rPr>
                <w:color w:val="00000A"/>
                <w:kern w:val="1"/>
                <w:sz w:val="28"/>
                <w:szCs w:val="28"/>
                <w:lang w:bidi="hi-IN"/>
              </w:rPr>
            </w:pPr>
          </w:p>
        </w:tc>
      </w:tr>
    </w:tbl>
    <w:p w:rsidR="00B976C5" w:rsidRPr="00B976C5" w:rsidRDefault="00B976C5" w:rsidP="00B976C5">
      <w:pPr>
        <w:autoSpaceDE w:val="0"/>
        <w:autoSpaceDN w:val="0"/>
        <w:adjustRightInd w:val="0"/>
        <w:spacing w:after="200" w:line="276" w:lineRule="auto"/>
        <w:rPr>
          <w:rFonts w:ascii="Calibri" w:hAnsi="Liberation Serif" w:cs="Calibri"/>
          <w:color w:val="00000A"/>
          <w:kern w:val="1"/>
          <w:sz w:val="28"/>
          <w:szCs w:val="28"/>
          <w:lang w:bidi="hi-IN"/>
        </w:rPr>
      </w:pPr>
    </w:p>
    <w:p w:rsidR="00B976C5" w:rsidRPr="00B976C5" w:rsidRDefault="00B976C5" w:rsidP="00B976C5">
      <w:pPr>
        <w:autoSpaceDE w:val="0"/>
        <w:autoSpaceDN w:val="0"/>
        <w:adjustRightInd w:val="0"/>
        <w:spacing w:after="200" w:line="276" w:lineRule="auto"/>
        <w:rPr>
          <w:rFonts w:ascii="Calibri" w:hAnsi="Liberation Serif" w:cs="Calibri"/>
          <w:color w:val="00000A"/>
          <w:kern w:val="1"/>
          <w:sz w:val="22"/>
          <w:szCs w:val="22"/>
          <w:lang w:bidi="hi-IN"/>
        </w:rPr>
      </w:pPr>
    </w:p>
    <w:p w:rsidR="0013045B" w:rsidRPr="00322F35" w:rsidRDefault="0013045B" w:rsidP="00B976C5">
      <w:pPr>
        <w:tabs>
          <w:tab w:val="left" w:pos="708"/>
          <w:tab w:val="left" w:pos="3844"/>
        </w:tabs>
        <w:jc w:val="both"/>
        <w:rPr>
          <w:sz w:val="20"/>
          <w:szCs w:val="20"/>
        </w:rPr>
      </w:pPr>
      <w:bookmarkStart w:id="0" w:name="_GoBack"/>
      <w:bookmarkEnd w:id="0"/>
    </w:p>
    <w:p w:rsidR="00831796" w:rsidRPr="00322F35" w:rsidRDefault="00831796" w:rsidP="00831796">
      <w:pPr>
        <w:pStyle w:val="11"/>
        <w:ind w:firstLine="284"/>
        <w:jc w:val="both"/>
        <w:rPr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4"/>
      </w:tblGrid>
      <w:tr w:rsidR="00BB760C" w:rsidRPr="00322F35" w:rsidTr="00BB760C">
        <w:trPr>
          <w:trHeight w:val="2400"/>
        </w:trPr>
        <w:tc>
          <w:tcPr>
            <w:tcW w:w="9124" w:type="dxa"/>
          </w:tcPr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издателя: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Издатель: Администрация Клинцовского муниципального образования.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Главный редактор</w:t>
            </w:r>
            <w:r w:rsidR="00F07021">
              <w:rPr>
                <w:sz w:val="20"/>
                <w:szCs w:val="20"/>
              </w:rPr>
              <w:t>: Дзюба М.В.</w:t>
            </w:r>
            <w:r w:rsidRPr="00322F35">
              <w:rPr>
                <w:sz w:val="20"/>
                <w:szCs w:val="20"/>
              </w:rPr>
              <w:t xml:space="preserve">  Ответственный за выпуск: Дегтярева Н.Ю.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Учредитель: Совет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Отпечатано в администрации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редакции: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Тираж  7 экземпляров.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BB760C" w:rsidRPr="00322F35" w:rsidRDefault="00BB760C" w:rsidP="0013045B">
      <w:pPr>
        <w:rPr>
          <w:sz w:val="20"/>
          <w:szCs w:val="20"/>
        </w:rPr>
      </w:pPr>
    </w:p>
    <w:sectPr w:rsidR="00BB760C" w:rsidRPr="00322F35" w:rsidSect="00831796">
      <w:footerReference w:type="even" r:id="rId10"/>
      <w:footerReference w:type="default" r:id="rId11"/>
      <w:pgSz w:w="11906" w:h="16838"/>
      <w:pgMar w:top="397" w:right="1418" w:bottom="397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99" w:rsidRDefault="00710C99" w:rsidP="00FA3323">
      <w:r>
        <w:separator/>
      </w:r>
    </w:p>
  </w:endnote>
  <w:endnote w:type="continuationSeparator" w:id="0">
    <w:p w:rsidR="00710C99" w:rsidRDefault="00710C99" w:rsidP="00F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AF63F2" w:rsidP="0078683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7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796" w:rsidRDefault="008317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6B53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6C5">
      <w:rPr>
        <w:noProof/>
      </w:rPr>
      <w:t>2</w:t>
    </w:r>
    <w:r>
      <w:rPr>
        <w:noProof/>
      </w:rPr>
      <w:fldChar w:fldCharType="end"/>
    </w:r>
  </w:p>
  <w:p w:rsidR="00831796" w:rsidRDefault="008317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99" w:rsidRDefault="00710C99" w:rsidP="00FA3323">
      <w:r>
        <w:separator/>
      </w:r>
    </w:p>
  </w:footnote>
  <w:footnote w:type="continuationSeparator" w:id="0">
    <w:p w:rsidR="00710C99" w:rsidRDefault="00710C99" w:rsidP="00FA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213DC"/>
    <w:multiLevelType w:val="hybridMultilevel"/>
    <w:tmpl w:val="13F4D5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0C"/>
    <w:rsid w:val="00020ACE"/>
    <w:rsid w:val="0005051C"/>
    <w:rsid w:val="00075DB8"/>
    <w:rsid w:val="000B7A76"/>
    <w:rsid w:val="0012332F"/>
    <w:rsid w:val="001277D4"/>
    <w:rsid w:val="0013045B"/>
    <w:rsid w:val="0014105D"/>
    <w:rsid w:val="00143F09"/>
    <w:rsid w:val="00152F7E"/>
    <w:rsid w:val="00154460"/>
    <w:rsid w:val="0018335F"/>
    <w:rsid w:val="001858A8"/>
    <w:rsid w:val="00192EE5"/>
    <w:rsid w:val="001B00B2"/>
    <w:rsid w:val="001B6B75"/>
    <w:rsid w:val="001B6CB0"/>
    <w:rsid w:val="001B745E"/>
    <w:rsid w:val="001C53AC"/>
    <w:rsid w:val="001F6107"/>
    <w:rsid w:val="001F72AC"/>
    <w:rsid w:val="00206792"/>
    <w:rsid w:val="002373F8"/>
    <w:rsid w:val="00242169"/>
    <w:rsid w:val="00250E39"/>
    <w:rsid w:val="00263CF8"/>
    <w:rsid w:val="002A3080"/>
    <w:rsid w:val="002B0B4E"/>
    <w:rsid w:val="002C2EED"/>
    <w:rsid w:val="002F02A1"/>
    <w:rsid w:val="002F09CA"/>
    <w:rsid w:val="003205E6"/>
    <w:rsid w:val="00322F35"/>
    <w:rsid w:val="003442A8"/>
    <w:rsid w:val="00365A8C"/>
    <w:rsid w:val="003D4515"/>
    <w:rsid w:val="003E071B"/>
    <w:rsid w:val="003E1472"/>
    <w:rsid w:val="003E384E"/>
    <w:rsid w:val="003E5EE7"/>
    <w:rsid w:val="003F6354"/>
    <w:rsid w:val="004007BF"/>
    <w:rsid w:val="00407F15"/>
    <w:rsid w:val="0041401B"/>
    <w:rsid w:val="0043027D"/>
    <w:rsid w:val="00492759"/>
    <w:rsid w:val="004A24C1"/>
    <w:rsid w:val="004A46B5"/>
    <w:rsid w:val="004A54BC"/>
    <w:rsid w:val="004B3F4E"/>
    <w:rsid w:val="004C673E"/>
    <w:rsid w:val="004C711E"/>
    <w:rsid w:val="004F14CB"/>
    <w:rsid w:val="004F16B8"/>
    <w:rsid w:val="005027BA"/>
    <w:rsid w:val="00530C92"/>
    <w:rsid w:val="00541464"/>
    <w:rsid w:val="00541A71"/>
    <w:rsid w:val="00567843"/>
    <w:rsid w:val="005739B7"/>
    <w:rsid w:val="005A6F0B"/>
    <w:rsid w:val="005D16B3"/>
    <w:rsid w:val="005D6477"/>
    <w:rsid w:val="005E4408"/>
    <w:rsid w:val="005F1A53"/>
    <w:rsid w:val="005F2482"/>
    <w:rsid w:val="0061640E"/>
    <w:rsid w:val="00653934"/>
    <w:rsid w:val="00653F4C"/>
    <w:rsid w:val="00660039"/>
    <w:rsid w:val="006B53F6"/>
    <w:rsid w:val="006C03F6"/>
    <w:rsid w:val="006C4B15"/>
    <w:rsid w:val="00703A38"/>
    <w:rsid w:val="00710C99"/>
    <w:rsid w:val="00711E25"/>
    <w:rsid w:val="00715E58"/>
    <w:rsid w:val="00742FEA"/>
    <w:rsid w:val="00760D27"/>
    <w:rsid w:val="00766D8A"/>
    <w:rsid w:val="00776350"/>
    <w:rsid w:val="0078683C"/>
    <w:rsid w:val="007A1E12"/>
    <w:rsid w:val="007B241F"/>
    <w:rsid w:val="007B5C50"/>
    <w:rsid w:val="007D7FB9"/>
    <w:rsid w:val="007F1422"/>
    <w:rsid w:val="007F542B"/>
    <w:rsid w:val="008072AD"/>
    <w:rsid w:val="00831796"/>
    <w:rsid w:val="008361BC"/>
    <w:rsid w:val="00843756"/>
    <w:rsid w:val="00850354"/>
    <w:rsid w:val="00866582"/>
    <w:rsid w:val="00872EEF"/>
    <w:rsid w:val="00877052"/>
    <w:rsid w:val="00897109"/>
    <w:rsid w:val="008A4B10"/>
    <w:rsid w:val="008A7248"/>
    <w:rsid w:val="008B514C"/>
    <w:rsid w:val="008C5629"/>
    <w:rsid w:val="008D7F76"/>
    <w:rsid w:val="009432B6"/>
    <w:rsid w:val="00950ACB"/>
    <w:rsid w:val="00951C06"/>
    <w:rsid w:val="00962FAB"/>
    <w:rsid w:val="00965279"/>
    <w:rsid w:val="0097378B"/>
    <w:rsid w:val="009912E9"/>
    <w:rsid w:val="009933C9"/>
    <w:rsid w:val="009A16E5"/>
    <w:rsid w:val="009A592C"/>
    <w:rsid w:val="009C59CF"/>
    <w:rsid w:val="009C6E52"/>
    <w:rsid w:val="009D092B"/>
    <w:rsid w:val="009F765A"/>
    <w:rsid w:val="00A249DC"/>
    <w:rsid w:val="00A41280"/>
    <w:rsid w:val="00A8134F"/>
    <w:rsid w:val="00AA58C3"/>
    <w:rsid w:val="00AB717F"/>
    <w:rsid w:val="00AC658E"/>
    <w:rsid w:val="00AF010A"/>
    <w:rsid w:val="00AF63F2"/>
    <w:rsid w:val="00B077D0"/>
    <w:rsid w:val="00B20201"/>
    <w:rsid w:val="00B22729"/>
    <w:rsid w:val="00B42302"/>
    <w:rsid w:val="00B47D0B"/>
    <w:rsid w:val="00B63843"/>
    <w:rsid w:val="00B711D6"/>
    <w:rsid w:val="00B928ED"/>
    <w:rsid w:val="00B976C5"/>
    <w:rsid w:val="00BA6495"/>
    <w:rsid w:val="00BB277F"/>
    <w:rsid w:val="00BB760C"/>
    <w:rsid w:val="00BD04A0"/>
    <w:rsid w:val="00C02E34"/>
    <w:rsid w:val="00C07C3C"/>
    <w:rsid w:val="00C463A2"/>
    <w:rsid w:val="00C54CDA"/>
    <w:rsid w:val="00C76C41"/>
    <w:rsid w:val="00C77A04"/>
    <w:rsid w:val="00C86F2A"/>
    <w:rsid w:val="00CA40D3"/>
    <w:rsid w:val="00CB7C7F"/>
    <w:rsid w:val="00CD2C1B"/>
    <w:rsid w:val="00CF10C1"/>
    <w:rsid w:val="00CF442B"/>
    <w:rsid w:val="00D2110D"/>
    <w:rsid w:val="00D26F9A"/>
    <w:rsid w:val="00D313DE"/>
    <w:rsid w:val="00D31CD3"/>
    <w:rsid w:val="00D968FD"/>
    <w:rsid w:val="00DA22CE"/>
    <w:rsid w:val="00DA5715"/>
    <w:rsid w:val="00DB2A82"/>
    <w:rsid w:val="00DB6623"/>
    <w:rsid w:val="00DD3877"/>
    <w:rsid w:val="00DE2937"/>
    <w:rsid w:val="00E10377"/>
    <w:rsid w:val="00E129E4"/>
    <w:rsid w:val="00E26A08"/>
    <w:rsid w:val="00E31EA4"/>
    <w:rsid w:val="00E466E7"/>
    <w:rsid w:val="00E64BC4"/>
    <w:rsid w:val="00E9198A"/>
    <w:rsid w:val="00E97520"/>
    <w:rsid w:val="00EE2075"/>
    <w:rsid w:val="00EF42FF"/>
    <w:rsid w:val="00EF5F85"/>
    <w:rsid w:val="00F07021"/>
    <w:rsid w:val="00F21A2D"/>
    <w:rsid w:val="00F270D0"/>
    <w:rsid w:val="00F30EBA"/>
    <w:rsid w:val="00F477B4"/>
    <w:rsid w:val="00F63DE9"/>
    <w:rsid w:val="00F66D4F"/>
    <w:rsid w:val="00F712C0"/>
    <w:rsid w:val="00F74967"/>
    <w:rsid w:val="00F7619B"/>
    <w:rsid w:val="00FA3323"/>
    <w:rsid w:val="00FA4CA7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6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31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B7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317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831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6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1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B760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B760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B7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autoRedefine/>
    <w:uiPriority w:val="1"/>
    <w:qFormat/>
    <w:rsid w:val="00BB760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7F542B"/>
    <w:rPr>
      <w:rFonts w:ascii="Times New Roman" w:eastAsia="Calibri" w:hAnsi="Times New Roman" w:cs="Times New Roman"/>
      <w:sz w:val="20"/>
      <w:szCs w:val="20"/>
    </w:rPr>
  </w:style>
  <w:style w:type="paragraph" w:styleId="a7">
    <w:name w:val="Subtitle"/>
    <w:basedOn w:val="a"/>
    <w:link w:val="a8"/>
    <w:qFormat/>
    <w:rsid w:val="00BB760C"/>
    <w:rPr>
      <w:rFonts w:eastAsia="Calibri"/>
      <w:sz w:val="28"/>
    </w:rPr>
  </w:style>
  <w:style w:type="character" w:customStyle="1" w:styleId="a8">
    <w:name w:val="Подзаголовок Знак"/>
    <w:basedOn w:val="a0"/>
    <w:link w:val="a7"/>
    <w:rsid w:val="00BB760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BB760C"/>
  </w:style>
  <w:style w:type="character" w:styleId="aa">
    <w:name w:val="Emphasis"/>
    <w:basedOn w:val="a0"/>
    <w:uiPriority w:val="20"/>
    <w:qFormat/>
    <w:rsid w:val="00BB760C"/>
    <w:rPr>
      <w:i/>
      <w:iCs/>
    </w:rPr>
  </w:style>
  <w:style w:type="paragraph" w:customStyle="1" w:styleId="Style1">
    <w:name w:val="Style1"/>
    <w:basedOn w:val="a"/>
    <w:rsid w:val="00BB76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B760C"/>
    <w:pPr>
      <w:widowControl w:val="0"/>
      <w:autoSpaceDE w:val="0"/>
      <w:autoSpaceDN w:val="0"/>
      <w:adjustRightInd w:val="0"/>
      <w:spacing w:line="326" w:lineRule="exact"/>
      <w:ind w:firstLine="686"/>
      <w:jc w:val="both"/>
    </w:pPr>
  </w:style>
  <w:style w:type="character" w:customStyle="1" w:styleId="FontStyle11">
    <w:name w:val="Font Style11"/>
    <w:basedOn w:val="a0"/>
    <w:rsid w:val="00BB760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B760C"/>
  </w:style>
  <w:style w:type="character" w:customStyle="1" w:styleId="doccaption">
    <w:name w:val="doccaption"/>
    <w:basedOn w:val="a0"/>
    <w:rsid w:val="00BB760C"/>
  </w:style>
  <w:style w:type="character" w:customStyle="1" w:styleId="blk">
    <w:name w:val="blk"/>
    <w:basedOn w:val="a0"/>
    <w:rsid w:val="004A24C1"/>
  </w:style>
  <w:style w:type="character" w:styleId="ab">
    <w:name w:val="Hyperlink"/>
    <w:basedOn w:val="a0"/>
    <w:uiPriority w:val="99"/>
    <w:unhideWhenUsed/>
    <w:rsid w:val="004A24C1"/>
    <w:rPr>
      <w:color w:val="0000FF"/>
      <w:u w:val="single"/>
    </w:rPr>
  </w:style>
  <w:style w:type="paragraph" w:customStyle="1" w:styleId="ConsNormal">
    <w:name w:val="ConsNormal"/>
    <w:rsid w:val="00DD38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749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7496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2110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F542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7F542B"/>
    <w:pPr>
      <w:spacing w:before="100" w:beforeAutospacing="1" w:after="100" w:afterAutospacing="1"/>
    </w:pPr>
  </w:style>
  <w:style w:type="paragraph" w:styleId="af0">
    <w:name w:val="header"/>
    <w:aliases w:val="!Заголовок документа"/>
    <w:basedOn w:val="a"/>
    <w:link w:val="af1"/>
    <w:uiPriority w:val="99"/>
    <w:rsid w:val="008317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Верхний колонтитул Знак"/>
    <w:aliases w:val="!Заголовок документа Знак"/>
    <w:basedOn w:val="a0"/>
    <w:link w:val="af0"/>
    <w:uiPriority w:val="99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31796"/>
    <w:pPr>
      <w:ind w:right="-99" w:firstLine="851"/>
      <w:jc w:val="both"/>
    </w:pPr>
    <w:rPr>
      <w:sz w:val="28"/>
      <w:szCs w:val="20"/>
    </w:rPr>
  </w:style>
  <w:style w:type="character" w:customStyle="1" w:styleId="af2">
    <w:name w:val="Цветовое выделение"/>
    <w:rsid w:val="00831796"/>
    <w:rPr>
      <w:b/>
      <w:bCs/>
      <w:color w:val="000080"/>
      <w:sz w:val="32"/>
      <w:szCs w:val="32"/>
    </w:rPr>
  </w:style>
  <w:style w:type="character" w:customStyle="1" w:styleId="af3">
    <w:name w:val="Гипертекстовая ссылка"/>
    <w:rsid w:val="00831796"/>
    <w:rPr>
      <w:b/>
      <w:bCs/>
      <w:color w:val="008000"/>
      <w:sz w:val="40"/>
      <w:szCs w:val="40"/>
    </w:rPr>
  </w:style>
  <w:style w:type="character" w:customStyle="1" w:styleId="af4">
    <w:name w:val="Не вступил в силу"/>
    <w:rsid w:val="00831796"/>
    <w:rPr>
      <w:b/>
      <w:bCs/>
      <w:color w:val="008080"/>
      <w:sz w:val="40"/>
      <w:szCs w:val="40"/>
    </w:rPr>
  </w:style>
  <w:style w:type="paragraph" w:customStyle="1" w:styleId="af5">
    <w:name w:val="Прижатый влево"/>
    <w:basedOn w:val="a"/>
    <w:next w:val="a"/>
    <w:rsid w:val="00831796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831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31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равнение редакций. Удаленный фрагмент"/>
    <w:rsid w:val="00831796"/>
    <w:rPr>
      <w:color w:val="000000"/>
      <w:shd w:val="clear" w:color="auto" w:fill="C4C413"/>
    </w:rPr>
  </w:style>
  <w:style w:type="character" w:customStyle="1" w:styleId="af7">
    <w:name w:val="Сравнение редакций. Добавленный фрагмент"/>
    <w:rsid w:val="00831796"/>
    <w:rPr>
      <w:color w:val="000000"/>
      <w:shd w:val="clear" w:color="auto" w:fill="C1D7FF"/>
    </w:rPr>
  </w:style>
  <w:style w:type="paragraph" w:customStyle="1" w:styleId="af8">
    <w:name w:val="Комментарий"/>
    <w:basedOn w:val="a"/>
    <w:next w:val="a"/>
    <w:rsid w:val="00831796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rsid w:val="00831796"/>
    <w:rPr>
      <w:i/>
      <w:iCs/>
    </w:rPr>
  </w:style>
  <w:style w:type="paragraph" w:customStyle="1" w:styleId="afa">
    <w:name w:val="Заголовок статьи"/>
    <w:basedOn w:val="a"/>
    <w:next w:val="a"/>
    <w:rsid w:val="0083179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b">
    <w:name w:val="Текст сноски Знак"/>
    <w:basedOn w:val="a0"/>
    <w:link w:val="afc"/>
    <w:semiHidden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b"/>
    <w:semiHidden/>
    <w:rsid w:val="0083179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Pa23">
    <w:name w:val="Pa23"/>
    <w:basedOn w:val="a"/>
    <w:next w:val="a"/>
    <w:uiPriority w:val="99"/>
    <w:rsid w:val="0083179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afd">
    <w:name w:val="адресат"/>
    <w:basedOn w:val="a"/>
    <w:next w:val="a"/>
    <w:rsid w:val="00831796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83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rsid w:val="0083179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ody Text Indent"/>
    <w:basedOn w:val="a"/>
    <w:link w:val="aff1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f1">
    <w:name w:val="Основной текст с отступом Знак"/>
    <w:basedOn w:val="a0"/>
    <w:link w:val="aff0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1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anao">
    <w:name w:val="aa?anao"/>
    <w:basedOn w:val="a"/>
    <w:next w:val="a"/>
    <w:rsid w:val="00831796"/>
    <w:pPr>
      <w:overflowPunct w:val="0"/>
      <w:autoSpaceDE w:val="0"/>
      <w:autoSpaceDN w:val="0"/>
      <w:adjustRightInd w:val="0"/>
      <w:jc w:val="center"/>
    </w:pPr>
    <w:rPr>
      <w:sz w:val="30"/>
      <w:szCs w:val="20"/>
    </w:rPr>
  </w:style>
  <w:style w:type="paragraph" w:customStyle="1" w:styleId="ConsNonformat">
    <w:name w:val="ConsNonformat"/>
    <w:rsid w:val="008317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831796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3179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831796"/>
    <w:rPr>
      <w:rFonts w:ascii="Times New Roman" w:hAnsi="Times New Roman" w:cs="Times New Roman"/>
      <w:sz w:val="26"/>
      <w:szCs w:val="26"/>
    </w:rPr>
  </w:style>
  <w:style w:type="paragraph" w:customStyle="1" w:styleId="8EAA14224D814626B5601D20B9208574">
    <w:name w:val="8EAA14224D814626B5601D20B9208574"/>
    <w:rsid w:val="00831796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8317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102">
    <w:name w:val="s_102"/>
    <w:basedOn w:val="a0"/>
    <w:rsid w:val="00831796"/>
    <w:rPr>
      <w:b/>
      <w:bCs/>
      <w:color w:val="000080"/>
    </w:rPr>
  </w:style>
  <w:style w:type="table" w:styleId="aff2">
    <w:name w:val="Table Grid"/>
    <w:basedOn w:val="a1"/>
    <w:rsid w:val="00130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otnote reference"/>
    <w:semiHidden/>
    <w:rsid w:val="0013045B"/>
    <w:rPr>
      <w:vertAlign w:val="superscript"/>
    </w:rPr>
  </w:style>
  <w:style w:type="table" w:customStyle="1" w:styleId="12">
    <w:name w:val="Сетка таблицы1"/>
    <w:basedOn w:val="a1"/>
    <w:next w:val="aff2"/>
    <w:uiPriority w:val="59"/>
    <w:rsid w:val="00B976C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5E81-2677-4CD3-8585-976C0C1A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4294923554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88</cp:revision>
  <cp:lastPrinted>2024-05-13T05:34:00Z</cp:lastPrinted>
  <dcterms:created xsi:type="dcterms:W3CDTF">2017-04-17T06:00:00Z</dcterms:created>
  <dcterms:modified xsi:type="dcterms:W3CDTF">2024-12-04T10:23:00Z</dcterms:modified>
</cp:coreProperties>
</file>