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0C" w:rsidRDefault="00BB760C" w:rsidP="00BB760C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2F6B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45pt;height:117.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BB760C" w:rsidRDefault="00BB760C" w:rsidP="00BB760C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BB760C" w:rsidRDefault="00BB760C" w:rsidP="00BB760C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BB760C" w:rsidRPr="00F514D1" w:rsidRDefault="00BB760C" w:rsidP="00BB760C">
      <w:pPr>
        <w:rPr>
          <w:sz w:val="20"/>
          <w:szCs w:val="20"/>
        </w:rPr>
      </w:pPr>
    </w:p>
    <w:p w:rsidR="00BB760C" w:rsidRDefault="00BB760C" w:rsidP="00BB760C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t>Основан Решением Совета Клинцовского муниципального образования от 20.10.2010 года № 55</w:t>
      </w:r>
    </w:p>
    <w:p w:rsidR="00154460" w:rsidRDefault="00BB760C" w:rsidP="00BB760C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</w:t>
      </w:r>
    </w:p>
    <w:p w:rsidR="00BB760C" w:rsidRPr="005E4408" w:rsidRDefault="00154460" w:rsidP="00BB760C">
      <w:pPr>
        <w:tabs>
          <w:tab w:val="left" w:pos="1770"/>
        </w:tabs>
        <w:rPr>
          <w:b/>
          <w:color w:val="FF0000"/>
          <w:sz w:val="20"/>
          <w:szCs w:val="20"/>
        </w:rPr>
      </w:pPr>
      <w:r w:rsidRPr="005E4408">
        <w:rPr>
          <w:color w:val="FF0000"/>
          <w:sz w:val="20"/>
          <w:szCs w:val="20"/>
        </w:rPr>
        <w:t xml:space="preserve">                                                             </w:t>
      </w:r>
      <w:r w:rsidR="00985E58">
        <w:t>Выпуск</w:t>
      </w:r>
      <w:r w:rsidR="00985E58" w:rsidRPr="005A24B6">
        <w:t xml:space="preserve"> </w:t>
      </w:r>
      <w:r w:rsidR="00985E58">
        <w:t xml:space="preserve"> № 4 от 19.02.2024 года</w:t>
      </w:r>
    </w:p>
    <w:p w:rsidR="00BB760C" w:rsidRPr="008D2FFA" w:rsidRDefault="00BB760C" w:rsidP="00BB760C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139"/>
      </w:tblGrid>
      <w:tr w:rsidR="00BB760C" w:rsidTr="00872EEF">
        <w:trPr>
          <w:trHeight w:val="45"/>
        </w:trPr>
        <w:tc>
          <w:tcPr>
            <w:tcW w:w="9139" w:type="dxa"/>
          </w:tcPr>
          <w:p w:rsidR="00BB760C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322F35" w:rsidRPr="00322F35" w:rsidRDefault="001B6CB0" w:rsidP="00802D7D">
      <w:pPr>
        <w:pStyle w:val="a5"/>
        <w:ind w:left="4248"/>
        <w:rPr>
          <w:b/>
        </w:rPr>
      </w:pPr>
      <w:r>
        <w:rPr>
          <w:rStyle w:val="FontStyle11"/>
          <w:sz w:val="20"/>
          <w:szCs w:val="20"/>
        </w:rPr>
        <w:t xml:space="preserve">                                                                            </w:t>
      </w:r>
      <w:r w:rsidR="00B20201" w:rsidRPr="00F5118B">
        <w:rPr>
          <w:rStyle w:val="FontStyle11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322F35" w:rsidRPr="00322F35" w:rsidRDefault="00322F35" w:rsidP="00322F35">
      <w:pPr>
        <w:jc w:val="center"/>
        <w:rPr>
          <w:b/>
          <w:sz w:val="20"/>
          <w:szCs w:val="20"/>
        </w:rPr>
      </w:pPr>
    </w:p>
    <w:p w:rsidR="005F2482" w:rsidRPr="00322F35" w:rsidRDefault="005F2482" w:rsidP="005F2482">
      <w:pPr>
        <w:jc w:val="both"/>
        <w:rPr>
          <w:color w:val="000000"/>
          <w:spacing w:val="-1"/>
          <w:sz w:val="20"/>
          <w:szCs w:val="20"/>
          <w:lang w:eastAsia="zh-CN"/>
        </w:rPr>
      </w:pPr>
    </w:p>
    <w:p w:rsidR="00802D7D" w:rsidRPr="00802D7D" w:rsidRDefault="00802D7D" w:rsidP="00802D7D">
      <w:pPr>
        <w:suppressAutoHyphens/>
        <w:contextualSpacing/>
        <w:jc w:val="center"/>
        <w:rPr>
          <w:rFonts w:eastAsia="Calibri"/>
          <w:b/>
          <w:sz w:val="28"/>
          <w:szCs w:val="28"/>
          <w:lang w:eastAsia="zh-CN"/>
        </w:rPr>
      </w:pPr>
      <w:r w:rsidRPr="00802D7D">
        <w:rPr>
          <w:rFonts w:eastAsia="Calibri"/>
          <w:b/>
          <w:sz w:val="28"/>
          <w:szCs w:val="28"/>
          <w:lang w:eastAsia="zh-CN"/>
        </w:rPr>
        <w:tab/>
        <w:t xml:space="preserve">                                                      </w:t>
      </w:r>
    </w:p>
    <w:p w:rsidR="00802D7D" w:rsidRPr="00802D7D" w:rsidRDefault="00802D7D" w:rsidP="00802D7D">
      <w:pPr>
        <w:suppressAutoHyphens/>
        <w:contextualSpacing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802D7D">
        <w:rPr>
          <w:rFonts w:eastAsia="Calibri"/>
          <w:b/>
          <w:sz w:val="28"/>
          <w:szCs w:val="28"/>
          <w:lang w:eastAsia="zh-CN"/>
        </w:rPr>
        <w:t>АДМИНИСТРАЦИЯ</w:t>
      </w:r>
    </w:p>
    <w:p w:rsidR="00802D7D" w:rsidRPr="00802D7D" w:rsidRDefault="00802D7D" w:rsidP="00802D7D">
      <w:pPr>
        <w:suppressAutoHyphens/>
        <w:contextualSpacing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802D7D">
        <w:rPr>
          <w:rFonts w:eastAsia="Calibri"/>
          <w:b/>
          <w:sz w:val="28"/>
          <w:szCs w:val="28"/>
          <w:lang w:eastAsia="zh-CN"/>
        </w:rPr>
        <w:t>КЛИНЦОВСКОГО МУНИЦИПАЛЬНОГО ОБРАЗОВАНИЯ ПУГАЧЕВСКОГО МУНИЦИПАЛЬНОГО РАЙОНА</w:t>
      </w:r>
    </w:p>
    <w:p w:rsidR="00802D7D" w:rsidRPr="00802D7D" w:rsidRDefault="00802D7D" w:rsidP="00802D7D">
      <w:pPr>
        <w:suppressAutoHyphens/>
        <w:contextualSpacing/>
        <w:jc w:val="center"/>
        <w:rPr>
          <w:rFonts w:eastAsia="Calibri"/>
          <w:b/>
          <w:sz w:val="28"/>
          <w:szCs w:val="28"/>
          <w:lang w:eastAsia="zh-CN"/>
        </w:rPr>
      </w:pPr>
      <w:r w:rsidRPr="00802D7D">
        <w:rPr>
          <w:rFonts w:eastAsia="Calibri"/>
          <w:b/>
          <w:sz w:val="28"/>
          <w:szCs w:val="28"/>
          <w:lang w:eastAsia="zh-CN"/>
        </w:rPr>
        <w:t>САРАТОВСКОЙ  ОБЛАСТИ</w:t>
      </w:r>
    </w:p>
    <w:p w:rsidR="00802D7D" w:rsidRPr="00802D7D" w:rsidRDefault="00802D7D" w:rsidP="00802D7D">
      <w:pPr>
        <w:keepNext/>
        <w:tabs>
          <w:tab w:val="left" w:pos="708"/>
        </w:tabs>
        <w:suppressAutoHyphens/>
        <w:spacing w:before="240" w:after="60"/>
        <w:contextualSpacing/>
        <w:jc w:val="center"/>
        <w:outlineLvl w:val="0"/>
        <w:rPr>
          <w:b/>
          <w:bCs/>
          <w:kern w:val="32"/>
          <w:sz w:val="28"/>
          <w:szCs w:val="28"/>
          <w:lang w:eastAsia="zh-CN"/>
        </w:rPr>
      </w:pPr>
    </w:p>
    <w:p w:rsidR="00802D7D" w:rsidRPr="00802D7D" w:rsidRDefault="00802D7D" w:rsidP="00802D7D">
      <w:pPr>
        <w:keepNext/>
        <w:tabs>
          <w:tab w:val="left" w:pos="708"/>
        </w:tabs>
        <w:suppressAutoHyphens/>
        <w:spacing w:before="240" w:after="60"/>
        <w:contextualSpacing/>
        <w:jc w:val="center"/>
        <w:outlineLvl w:val="0"/>
        <w:rPr>
          <w:b/>
          <w:bCs/>
          <w:kern w:val="32"/>
          <w:sz w:val="28"/>
          <w:szCs w:val="28"/>
          <w:lang w:eastAsia="zh-CN"/>
        </w:rPr>
      </w:pPr>
      <w:proofErr w:type="gramStart"/>
      <w:r w:rsidRPr="00802D7D">
        <w:rPr>
          <w:b/>
          <w:bCs/>
          <w:kern w:val="32"/>
          <w:sz w:val="28"/>
          <w:szCs w:val="28"/>
          <w:lang w:eastAsia="zh-CN"/>
        </w:rPr>
        <w:t>П</w:t>
      </w:r>
      <w:proofErr w:type="gramEnd"/>
      <w:r w:rsidRPr="00802D7D">
        <w:rPr>
          <w:b/>
          <w:bCs/>
          <w:kern w:val="32"/>
          <w:sz w:val="28"/>
          <w:szCs w:val="28"/>
          <w:lang w:eastAsia="zh-CN"/>
        </w:rPr>
        <w:t xml:space="preserve"> О С Т А Н О В Л Е Н И Е</w:t>
      </w:r>
    </w:p>
    <w:p w:rsidR="00802D7D" w:rsidRPr="00802D7D" w:rsidRDefault="00802D7D" w:rsidP="00802D7D">
      <w:pPr>
        <w:tabs>
          <w:tab w:val="left" w:pos="3750"/>
          <w:tab w:val="center" w:pos="5103"/>
        </w:tabs>
        <w:suppressAutoHyphens/>
        <w:contextualSpacing/>
        <w:rPr>
          <w:rFonts w:eastAsia="Calibri"/>
          <w:b/>
          <w:sz w:val="28"/>
          <w:szCs w:val="28"/>
          <w:lang w:eastAsia="zh-CN"/>
        </w:rPr>
      </w:pPr>
      <w:r w:rsidRPr="00802D7D">
        <w:rPr>
          <w:rFonts w:eastAsia="Calibri"/>
          <w:b/>
          <w:sz w:val="28"/>
          <w:szCs w:val="28"/>
          <w:lang w:eastAsia="zh-CN"/>
        </w:rPr>
        <w:tab/>
      </w:r>
      <w:r w:rsidRPr="00802D7D">
        <w:rPr>
          <w:rFonts w:eastAsia="Calibri"/>
          <w:b/>
          <w:sz w:val="28"/>
          <w:szCs w:val="28"/>
          <w:lang w:eastAsia="zh-CN"/>
        </w:rPr>
        <w:tab/>
      </w:r>
      <w:r w:rsidRPr="00802D7D">
        <w:rPr>
          <w:rFonts w:eastAsia="Calibri"/>
          <w:b/>
          <w:sz w:val="28"/>
          <w:szCs w:val="28"/>
          <w:lang w:eastAsia="zh-CN"/>
        </w:rPr>
        <w:tab/>
      </w:r>
    </w:p>
    <w:p w:rsidR="00802D7D" w:rsidRPr="00802D7D" w:rsidRDefault="00802D7D" w:rsidP="00802D7D">
      <w:pPr>
        <w:tabs>
          <w:tab w:val="left" w:pos="3750"/>
          <w:tab w:val="center" w:pos="5103"/>
        </w:tabs>
        <w:suppressAutoHyphens/>
        <w:contextualSpacing/>
        <w:jc w:val="center"/>
        <w:rPr>
          <w:rFonts w:eastAsia="Calibri"/>
          <w:b/>
          <w:sz w:val="28"/>
          <w:szCs w:val="28"/>
          <w:lang w:eastAsia="zh-CN"/>
        </w:rPr>
      </w:pPr>
      <w:r w:rsidRPr="00802D7D">
        <w:rPr>
          <w:rFonts w:eastAsia="Calibri"/>
          <w:b/>
          <w:sz w:val="28"/>
          <w:szCs w:val="28"/>
          <w:lang w:eastAsia="zh-CN"/>
        </w:rPr>
        <w:t>от 19 февраля 2024 года № 13</w:t>
      </w:r>
    </w:p>
    <w:p w:rsidR="00802D7D" w:rsidRPr="00802D7D" w:rsidRDefault="00802D7D" w:rsidP="00802D7D">
      <w:pPr>
        <w:tabs>
          <w:tab w:val="left" w:pos="3750"/>
          <w:tab w:val="center" w:pos="5103"/>
        </w:tabs>
        <w:suppressAutoHyphens/>
        <w:contextualSpacing/>
        <w:jc w:val="center"/>
        <w:rPr>
          <w:rFonts w:eastAsia="Calibri"/>
          <w:sz w:val="28"/>
          <w:szCs w:val="28"/>
          <w:lang w:eastAsia="zh-CN"/>
        </w:rPr>
      </w:pPr>
    </w:p>
    <w:p w:rsidR="00802D7D" w:rsidRPr="00802D7D" w:rsidRDefault="00802D7D" w:rsidP="00802D7D">
      <w:pPr>
        <w:tabs>
          <w:tab w:val="left" w:pos="5103"/>
          <w:tab w:val="left" w:pos="5387"/>
        </w:tabs>
        <w:suppressAutoHyphens/>
        <w:contextualSpacing/>
        <w:rPr>
          <w:rFonts w:eastAsia="Calibri"/>
          <w:b/>
          <w:sz w:val="28"/>
          <w:szCs w:val="28"/>
          <w:lang w:eastAsia="zh-CN"/>
        </w:rPr>
      </w:pPr>
      <w:r w:rsidRPr="00802D7D">
        <w:rPr>
          <w:rFonts w:eastAsia="Calibri"/>
          <w:b/>
          <w:sz w:val="28"/>
          <w:szCs w:val="28"/>
          <w:lang w:eastAsia="zh-CN"/>
        </w:rPr>
        <w:t xml:space="preserve">О внесении изменений в постановление администрации </w:t>
      </w:r>
    </w:p>
    <w:p w:rsidR="00802D7D" w:rsidRPr="00802D7D" w:rsidRDefault="00802D7D" w:rsidP="00802D7D">
      <w:pPr>
        <w:tabs>
          <w:tab w:val="left" w:pos="5103"/>
          <w:tab w:val="left" w:pos="5387"/>
        </w:tabs>
        <w:suppressAutoHyphens/>
        <w:contextualSpacing/>
        <w:rPr>
          <w:rFonts w:eastAsia="Calibri"/>
          <w:b/>
          <w:sz w:val="28"/>
          <w:szCs w:val="28"/>
          <w:lang w:eastAsia="zh-CN"/>
        </w:rPr>
      </w:pPr>
      <w:r w:rsidRPr="00802D7D">
        <w:rPr>
          <w:rFonts w:eastAsia="Calibri"/>
          <w:b/>
          <w:bCs/>
          <w:sz w:val="28"/>
          <w:szCs w:val="28"/>
          <w:shd w:val="clear" w:color="auto" w:fill="FFFFFF"/>
          <w:lang w:eastAsia="zh-CN"/>
        </w:rPr>
        <w:t xml:space="preserve">Клинцовского муниципального образования Пугачевского муниципального района Саратовской области от </w:t>
      </w:r>
      <w:r w:rsidRPr="00802D7D">
        <w:rPr>
          <w:rFonts w:eastAsia="Calibri"/>
          <w:b/>
          <w:sz w:val="28"/>
          <w:szCs w:val="28"/>
          <w:lang w:eastAsia="zh-CN"/>
        </w:rPr>
        <w:t>8.06.2018 года №  25 «Об утверждении административного регламента предоставления муниципальной услуги «</w:t>
      </w:r>
      <w:r w:rsidRPr="00802D7D">
        <w:rPr>
          <w:rFonts w:eastAsia="Calibri"/>
          <w:b/>
          <w:bCs/>
          <w:sz w:val="28"/>
          <w:szCs w:val="28"/>
          <w:shd w:val="clear" w:color="auto" w:fill="FFFFFF"/>
          <w:lang w:eastAsia="zh-CN"/>
        </w:rPr>
        <w:t>Предоставление земельных участков, находящихся в муниципальной собственности без проведения торгов</w:t>
      </w:r>
      <w:r w:rsidRPr="00802D7D">
        <w:rPr>
          <w:rFonts w:eastAsia="Calibri"/>
          <w:b/>
          <w:sz w:val="28"/>
          <w:szCs w:val="28"/>
          <w:lang w:eastAsia="zh-CN"/>
        </w:rPr>
        <w:t>»</w:t>
      </w:r>
    </w:p>
    <w:p w:rsidR="00802D7D" w:rsidRPr="00802D7D" w:rsidRDefault="00802D7D" w:rsidP="00802D7D">
      <w:pPr>
        <w:suppressAutoHyphens/>
        <w:ind w:right="15"/>
        <w:contextualSpacing/>
        <w:rPr>
          <w:rFonts w:eastAsia="Calibri"/>
          <w:b/>
          <w:sz w:val="28"/>
          <w:szCs w:val="28"/>
          <w:lang w:eastAsia="zh-CN"/>
        </w:rPr>
      </w:pPr>
    </w:p>
    <w:p w:rsidR="00802D7D" w:rsidRPr="00802D7D" w:rsidRDefault="00802D7D" w:rsidP="00802D7D">
      <w:pPr>
        <w:widowControl w:val="0"/>
        <w:suppressAutoHyphens/>
        <w:ind w:firstLine="708"/>
        <w:contextualSpacing/>
        <w:jc w:val="both"/>
        <w:rPr>
          <w:color w:val="00000A"/>
          <w:sz w:val="28"/>
          <w:szCs w:val="28"/>
          <w:lang w:eastAsia="ar-SA"/>
        </w:rPr>
      </w:pPr>
      <w:r w:rsidRPr="00802D7D">
        <w:rPr>
          <w:color w:val="00000A"/>
          <w:sz w:val="28"/>
          <w:szCs w:val="28"/>
          <w:lang w:eastAsia="ar-SA"/>
        </w:rPr>
        <w:t xml:space="preserve">На основании протеста Пугачевской межрайонной прокуратуры от 05.02.2024 № 7/11-23-2024, руководствуясь Уставом </w:t>
      </w:r>
      <w:r w:rsidRPr="00802D7D">
        <w:rPr>
          <w:rFonts w:eastAsia="Calibri"/>
          <w:bCs/>
          <w:sz w:val="28"/>
          <w:szCs w:val="28"/>
          <w:shd w:val="clear" w:color="auto" w:fill="FFFFFF"/>
          <w:lang w:eastAsia="zh-CN"/>
        </w:rPr>
        <w:t>Клинцовского</w:t>
      </w:r>
      <w:r w:rsidRPr="00802D7D">
        <w:rPr>
          <w:color w:val="00000A"/>
          <w:sz w:val="28"/>
          <w:szCs w:val="28"/>
          <w:lang w:eastAsia="ar-SA"/>
        </w:rPr>
        <w:t xml:space="preserve"> муниципального образования Пугачевского муниципального района Саратовской области, Администрация </w:t>
      </w:r>
      <w:r w:rsidRPr="00802D7D">
        <w:rPr>
          <w:rFonts w:eastAsia="Calibri"/>
          <w:bCs/>
          <w:sz w:val="28"/>
          <w:szCs w:val="28"/>
          <w:shd w:val="clear" w:color="auto" w:fill="FFFFFF"/>
          <w:lang w:eastAsia="zh-CN"/>
        </w:rPr>
        <w:t>Клинцовского</w:t>
      </w:r>
      <w:r w:rsidRPr="00802D7D">
        <w:rPr>
          <w:color w:val="00000A"/>
          <w:sz w:val="28"/>
          <w:szCs w:val="28"/>
          <w:lang w:eastAsia="ar-SA"/>
        </w:rPr>
        <w:t xml:space="preserve"> муниципального образования Пугачевского муниципального района Саратовской области ПОСТАНОВЛЯЕТ:</w:t>
      </w:r>
    </w:p>
    <w:p w:rsidR="00802D7D" w:rsidRPr="00802D7D" w:rsidRDefault="00802D7D" w:rsidP="00802D7D">
      <w:pPr>
        <w:suppressAutoHyphens/>
        <w:ind w:firstLine="708"/>
        <w:contextualSpacing/>
        <w:jc w:val="both"/>
        <w:rPr>
          <w:rFonts w:eastAsia="Calibri"/>
          <w:sz w:val="28"/>
          <w:szCs w:val="28"/>
          <w:lang w:eastAsia="zh-CN"/>
        </w:rPr>
      </w:pPr>
      <w:r w:rsidRPr="00802D7D">
        <w:rPr>
          <w:rFonts w:eastAsia="Calibri"/>
          <w:sz w:val="28"/>
          <w:szCs w:val="28"/>
          <w:lang w:eastAsia="zh-CN"/>
        </w:rPr>
        <w:t xml:space="preserve">1. Внести в постановление Администрации </w:t>
      </w:r>
      <w:r w:rsidRPr="00802D7D">
        <w:rPr>
          <w:rFonts w:eastAsia="Calibri"/>
          <w:bCs/>
          <w:sz w:val="28"/>
          <w:szCs w:val="28"/>
          <w:shd w:val="clear" w:color="auto" w:fill="FFFFFF"/>
          <w:lang w:eastAsia="zh-CN"/>
        </w:rPr>
        <w:t>Клинцовского</w:t>
      </w:r>
      <w:r w:rsidRPr="00802D7D">
        <w:rPr>
          <w:rFonts w:eastAsia="Calibri"/>
          <w:sz w:val="28"/>
          <w:szCs w:val="28"/>
          <w:lang w:eastAsia="zh-CN"/>
        </w:rPr>
        <w:t xml:space="preserve"> муниципального образования Пугачевского муниципального района Саратовской области  от 8 июня 2018 года № 25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без проведения торгов» следующие изменения:</w:t>
      </w:r>
    </w:p>
    <w:p w:rsidR="00802D7D" w:rsidRPr="00802D7D" w:rsidRDefault="00802D7D" w:rsidP="00802D7D">
      <w:pPr>
        <w:suppressAutoHyphens/>
        <w:ind w:firstLine="698"/>
        <w:contextualSpacing/>
        <w:rPr>
          <w:rFonts w:eastAsia="Calibri"/>
          <w:sz w:val="28"/>
          <w:szCs w:val="28"/>
          <w:lang w:eastAsia="zh-CN"/>
        </w:rPr>
      </w:pPr>
      <w:r w:rsidRPr="00802D7D">
        <w:rPr>
          <w:rFonts w:eastAsia="Calibri"/>
          <w:sz w:val="28"/>
          <w:szCs w:val="28"/>
          <w:lang w:eastAsia="zh-CN"/>
        </w:rPr>
        <w:lastRenderedPageBreak/>
        <w:t xml:space="preserve">1.1.пункт 1.2 «Круг заявителей», а именно табличную часть раздела « В аренду»  подраздел «Юридическое лицо» изложить в новой редакции: </w:t>
      </w:r>
    </w:p>
    <w:tbl>
      <w:tblPr>
        <w:tblW w:w="988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533"/>
        <w:gridCol w:w="7352"/>
      </w:tblGrid>
      <w:tr w:rsidR="00802D7D" w:rsidRPr="00802D7D" w:rsidTr="00EC5E23">
        <w:tc>
          <w:tcPr>
            <w:tcW w:w="9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802D7D">
              <w:rPr>
                <w:rFonts w:eastAsia="Calibri"/>
                <w:lang w:eastAsia="zh-CN"/>
              </w:rPr>
              <w:t>В аренду</w:t>
            </w:r>
          </w:p>
        </w:tc>
      </w:tr>
      <w:tr w:rsidR="00802D7D" w:rsidRPr="00802D7D" w:rsidTr="00EC5E23">
        <w:tc>
          <w:tcPr>
            <w:tcW w:w="25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802D7D">
              <w:rPr>
                <w:lang w:eastAsia="zh-CN"/>
              </w:rPr>
              <w:t>Юридическое лицо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D7D">
              <w:rPr>
                <w:lang w:eastAsia="zh-CN"/>
              </w:rPr>
              <w:t>Определяется в соответствии с указом или распоряжением Президента Российской Федерации</w:t>
            </w:r>
          </w:p>
        </w:tc>
      </w:tr>
      <w:tr w:rsidR="00802D7D" w:rsidRPr="00802D7D" w:rsidTr="00EC5E23">
        <w:tc>
          <w:tcPr>
            <w:tcW w:w="25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D7D">
              <w:rPr>
                <w:lang w:eastAsia="zh-CN"/>
              </w:rPr>
              <w:t>Земельный участок, предназначенный для размещения объектов социально-культурного и коммунально-бытового назначения, реализации масштабных инвестиционных проектов</w:t>
            </w:r>
          </w:p>
        </w:tc>
      </w:tr>
      <w:tr w:rsidR="00802D7D" w:rsidRPr="00802D7D" w:rsidTr="00EC5E23">
        <w:tc>
          <w:tcPr>
            <w:tcW w:w="25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D7D">
              <w:rPr>
                <w:lang w:eastAsia="zh-CN"/>
              </w:rPr>
              <w:t>Земельный участок, предназначенный для размещения объектов социально-культурного назначения, реализации масштабных инвестиционных проектов</w:t>
            </w:r>
          </w:p>
        </w:tc>
      </w:tr>
      <w:tr w:rsidR="00802D7D" w:rsidRPr="00802D7D" w:rsidTr="00EC5E23">
        <w:tc>
          <w:tcPr>
            <w:tcW w:w="25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D7D">
              <w:rPr>
                <w:lang w:eastAsia="zh-CN"/>
              </w:rPr>
              <w:t>Земельный участок, предназначенный для выполнения международных обязательств</w:t>
            </w:r>
          </w:p>
        </w:tc>
      </w:tr>
      <w:tr w:rsidR="00802D7D" w:rsidRPr="00802D7D" w:rsidTr="00EC5E23">
        <w:tc>
          <w:tcPr>
            <w:tcW w:w="25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D7D">
              <w:rPr>
                <w:lang w:eastAsia="zh-CN"/>
              </w:rPr>
              <w:t>Земельный участок, предназначенный для размещения объектов, предназначенных для обеспечения электро-, тепл</w:t>
            </w:r>
            <w:proofErr w:type="gramStart"/>
            <w:r w:rsidRPr="00802D7D">
              <w:rPr>
                <w:lang w:eastAsia="zh-CN"/>
              </w:rPr>
              <w:t>о-</w:t>
            </w:r>
            <w:proofErr w:type="gramEnd"/>
            <w:r w:rsidRPr="00802D7D">
              <w:rPr>
                <w:lang w:eastAsia="zh-CN"/>
              </w:rPr>
              <w:t>, газо- и водоснабжения, водоотведения, связи, нефтепроводов, объектов федерального, регионального или местного значения</w:t>
            </w:r>
          </w:p>
        </w:tc>
      </w:tr>
      <w:tr w:rsidR="00802D7D" w:rsidRPr="00802D7D" w:rsidTr="00EC5E23">
        <w:tc>
          <w:tcPr>
            <w:tcW w:w="2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D7D">
              <w:rPr>
                <w:lang w:eastAsia="zh-CN"/>
              </w:rPr>
              <w:t>Земельный участок, предназначенный для размещения объектов, Единой системы газоснабжения, организацией, являющейся в соответствии с Федеральным законом от 31 марта 1999 года № 69-ФЗ «О газоснабжении в Российской Федерации»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</w:tc>
      </w:tr>
    </w:tbl>
    <w:p w:rsidR="00802D7D" w:rsidRPr="00802D7D" w:rsidRDefault="00802D7D" w:rsidP="00802D7D">
      <w:pPr>
        <w:suppressAutoHyphens/>
        <w:ind w:firstLine="708"/>
        <w:contextualSpacing/>
        <w:jc w:val="both"/>
        <w:rPr>
          <w:rFonts w:eastAsia="Calibri"/>
          <w:sz w:val="28"/>
          <w:szCs w:val="28"/>
          <w:lang w:eastAsia="zh-CN"/>
        </w:rPr>
      </w:pPr>
    </w:p>
    <w:p w:rsidR="00802D7D" w:rsidRPr="00802D7D" w:rsidRDefault="00802D7D" w:rsidP="00802D7D">
      <w:pPr>
        <w:suppressAutoHyphens/>
        <w:ind w:firstLine="698"/>
        <w:contextualSpacing/>
        <w:jc w:val="both"/>
        <w:rPr>
          <w:rFonts w:eastAsia="Calibri"/>
          <w:sz w:val="28"/>
          <w:szCs w:val="28"/>
          <w:lang w:eastAsia="zh-CN"/>
        </w:rPr>
      </w:pPr>
      <w:r w:rsidRPr="00802D7D">
        <w:rPr>
          <w:rFonts w:eastAsia="Calibri"/>
          <w:sz w:val="28"/>
          <w:szCs w:val="28"/>
          <w:lang w:eastAsia="zh-CN"/>
        </w:rPr>
        <w:t xml:space="preserve">      1.2. пункт 2.6  «</w:t>
      </w:r>
      <w:r w:rsidRPr="00802D7D">
        <w:rPr>
          <w:sz w:val="28"/>
          <w:szCs w:val="28"/>
          <w:lang w:eastAsia="zh-CN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заявителем», </w:t>
      </w:r>
      <w:r w:rsidRPr="00802D7D">
        <w:rPr>
          <w:rFonts w:eastAsia="Calibri"/>
          <w:sz w:val="28"/>
          <w:szCs w:val="28"/>
          <w:lang w:eastAsia="zh-CN"/>
        </w:rPr>
        <w:t xml:space="preserve"> а именно табличную часть раздела « В аренду»  подраздел «Юридическое лицо» изложить в новой редакции: </w:t>
      </w:r>
    </w:p>
    <w:p w:rsidR="00802D7D" w:rsidRPr="00802D7D" w:rsidRDefault="00802D7D" w:rsidP="00802D7D">
      <w:pPr>
        <w:suppressAutoHyphens/>
        <w:autoSpaceDE w:val="0"/>
        <w:rPr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3974"/>
        <w:gridCol w:w="3125"/>
      </w:tblGrid>
      <w:tr w:rsidR="00802D7D" w:rsidRPr="00802D7D" w:rsidTr="00EC5E23">
        <w:tc>
          <w:tcPr>
            <w:tcW w:w="9571" w:type="dxa"/>
            <w:gridSpan w:val="3"/>
          </w:tcPr>
          <w:p w:rsidR="00802D7D" w:rsidRPr="00802D7D" w:rsidRDefault="00802D7D" w:rsidP="00802D7D">
            <w:pP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802D7D">
              <w:rPr>
                <w:rFonts w:eastAsia="Calibri"/>
                <w:lang w:eastAsia="zh-CN"/>
              </w:rPr>
              <w:t>В аренду</w:t>
            </w:r>
          </w:p>
        </w:tc>
      </w:tr>
      <w:tr w:rsidR="00802D7D" w:rsidRPr="00802D7D" w:rsidTr="00EC5E23">
        <w:tc>
          <w:tcPr>
            <w:tcW w:w="2235" w:type="dxa"/>
            <w:vMerge w:val="restart"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D7D">
              <w:rPr>
                <w:lang w:eastAsia="zh-CN"/>
              </w:rPr>
              <w:t>Юридическое лицо</w:t>
            </w:r>
          </w:p>
        </w:tc>
        <w:tc>
          <w:tcPr>
            <w:tcW w:w="4145" w:type="dxa"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D7D">
              <w:rPr>
                <w:lang w:eastAsia="zh-CN"/>
              </w:rPr>
              <w:t>Определяется в соответствии с указом или распоряжением Президента Российской Федерации</w:t>
            </w:r>
          </w:p>
        </w:tc>
        <w:tc>
          <w:tcPr>
            <w:tcW w:w="3191" w:type="dxa"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802D7D" w:rsidRPr="00802D7D" w:rsidTr="00EC5E23">
        <w:tc>
          <w:tcPr>
            <w:tcW w:w="2235" w:type="dxa"/>
            <w:vMerge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4145" w:type="dxa"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D7D">
              <w:rPr>
                <w:lang w:eastAsia="zh-CN"/>
              </w:rPr>
              <w:t>Земельный участок, предназначенный для размещения объектов социально-культурного и коммунально-бытового назначения, реализации масштабных инвестиционных проектов</w:t>
            </w:r>
          </w:p>
        </w:tc>
        <w:tc>
          <w:tcPr>
            <w:tcW w:w="3191" w:type="dxa"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802D7D" w:rsidRPr="00802D7D" w:rsidTr="00EC5E23">
        <w:tc>
          <w:tcPr>
            <w:tcW w:w="2235" w:type="dxa"/>
            <w:vMerge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4145" w:type="dxa"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D7D">
              <w:rPr>
                <w:lang w:eastAsia="zh-CN"/>
              </w:rPr>
              <w:t>Земельный участок, предназначенный для размещения объектов социально-культурного назначения, реализации масштабных инвестиционных проектов</w:t>
            </w:r>
          </w:p>
        </w:tc>
        <w:tc>
          <w:tcPr>
            <w:tcW w:w="3191" w:type="dxa"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802D7D" w:rsidRPr="00802D7D" w:rsidTr="00EC5E23">
        <w:tc>
          <w:tcPr>
            <w:tcW w:w="2235" w:type="dxa"/>
            <w:vMerge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zh-CN"/>
              </w:rPr>
            </w:pPr>
          </w:p>
        </w:tc>
        <w:tc>
          <w:tcPr>
            <w:tcW w:w="4145" w:type="dxa"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D7D">
              <w:rPr>
                <w:lang w:eastAsia="zh-CN"/>
              </w:rPr>
              <w:t>Земельный участок, предназначенный для выполнения международных обязательств</w:t>
            </w:r>
          </w:p>
        </w:tc>
        <w:tc>
          <w:tcPr>
            <w:tcW w:w="3191" w:type="dxa"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D7D">
              <w:rPr>
                <w:lang w:eastAsia="zh-CN"/>
              </w:rPr>
              <w:t xml:space="preserve">Договор, соглашение или иной документ, предусматривающий выполнение </w:t>
            </w:r>
            <w:r w:rsidRPr="00802D7D">
              <w:rPr>
                <w:lang w:eastAsia="zh-CN"/>
              </w:rPr>
              <w:lastRenderedPageBreak/>
              <w:t>международных обязательств</w:t>
            </w:r>
          </w:p>
        </w:tc>
      </w:tr>
      <w:tr w:rsidR="00802D7D" w:rsidRPr="00802D7D" w:rsidTr="00EC5E23">
        <w:tc>
          <w:tcPr>
            <w:tcW w:w="2235" w:type="dxa"/>
            <w:vMerge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4145" w:type="dxa"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D7D">
              <w:rPr>
                <w:lang w:eastAsia="zh-CN"/>
              </w:rPr>
              <w:t>Земельный участок, предназначенный для размещения объектов, предназначенных для обеспечения электро-, тепл</w:t>
            </w:r>
            <w:proofErr w:type="gramStart"/>
            <w:r w:rsidRPr="00802D7D">
              <w:rPr>
                <w:lang w:eastAsia="zh-CN"/>
              </w:rPr>
              <w:t>о-</w:t>
            </w:r>
            <w:proofErr w:type="gramEnd"/>
            <w:r w:rsidRPr="00802D7D">
              <w:rPr>
                <w:lang w:eastAsia="zh-CN"/>
              </w:rPr>
              <w:t>, газо- и водоснабжения, водоотведения, связи, нефтепроводов, объектов федерального, регионального или местного значения</w:t>
            </w:r>
          </w:p>
        </w:tc>
        <w:tc>
          <w:tcPr>
            <w:tcW w:w="3191" w:type="dxa"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D7D">
              <w:rPr>
                <w:lang w:eastAsia="zh-CN"/>
              </w:rPr>
              <w:t>Справка уполномоченного органа об отнесении объекта к объектам регионального или местного значения</w:t>
            </w:r>
          </w:p>
        </w:tc>
      </w:tr>
      <w:tr w:rsidR="00802D7D" w:rsidRPr="00802D7D" w:rsidTr="00EC5E23">
        <w:tc>
          <w:tcPr>
            <w:tcW w:w="2235" w:type="dxa"/>
            <w:vMerge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4145" w:type="dxa"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D7D">
              <w:rPr>
                <w:lang w:eastAsia="zh-CN"/>
              </w:rPr>
              <w:t>Земельный участок, предназначенный для размещения объектов, Единой системы газоснабжения, организацией, являющейся в соответствии с Федеральным законом от 31 марта 1999 года № 69-ФЗ «О газоснабжении в Российской Федерации»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</w:tc>
        <w:tc>
          <w:tcPr>
            <w:tcW w:w="3191" w:type="dxa"/>
            <w:vAlign w:val="center"/>
          </w:tcPr>
          <w:p w:rsidR="00802D7D" w:rsidRPr="00802D7D" w:rsidRDefault="00802D7D" w:rsidP="00802D7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802D7D">
              <w:t>* Выписка из ЕГРН об объекте недвижимости</w:t>
            </w:r>
          </w:p>
          <w:p w:rsidR="00802D7D" w:rsidRPr="00802D7D" w:rsidRDefault="00802D7D" w:rsidP="00802D7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proofErr w:type="gramStart"/>
            <w:r w:rsidRPr="00802D7D">
              <w:t>(об испрашиваемом земельном</w:t>
            </w:r>
            <w:proofErr w:type="gramEnd"/>
          </w:p>
          <w:p w:rsidR="00802D7D" w:rsidRPr="00802D7D" w:rsidRDefault="00802D7D" w:rsidP="00802D7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proofErr w:type="gramStart"/>
            <w:r w:rsidRPr="00802D7D">
              <w:t>участке</w:t>
            </w:r>
            <w:proofErr w:type="gramEnd"/>
            <w:r w:rsidRPr="00802D7D">
              <w:t>)</w:t>
            </w:r>
          </w:p>
          <w:p w:rsidR="00802D7D" w:rsidRPr="00802D7D" w:rsidRDefault="00802D7D" w:rsidP="00802D7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802D7D">
              <w:t>* Выписка из ЕГРН об объекте недвижимости</w:t>
            </w:r>
          </w:p>
          <w:p w:rsidR="00802D7D" w:rsidRPr="00802D7D" w:rsidRDefault="00802D7D" w:rsidP="00802D7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proofErr w:type="gramStart"/>
            <w:r w:rsidRPr="00802D7D">
              <w:t>(о здании и (или) сооружении,</w:t>
            </w:r>
            <w:proofErr w:type="gramEnd"/>
          </w:p>
          <w:p w:rsidR="00802D7D" w:rsidRPr="00802D7D" w:rsidRDefault="00802D7D" w:rsidP="00802D7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802D7D">
              <w:t>расположенном</w:t>
            </w:r>
          </w:p>
          <w:p w:rsidR="00802D7D" w:rsidRPr="00802D7D" w:rsidRDefault="00802D7D" w:rsidP="00802D7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802D7D">
              <w:t>(</w:t>
            </w:r>
            <w:proofErr w:type="gramStart"/>
            <w:r w:rsidRPr="00802D7D">
              <w:t>расположенных</w:t>
            </w:r>
            <w:proofErr w:type="gramEnd"/>
            <w:r w:rsidRPr="00802D7D">
              <w:t>) на испрашиваемом земельном участке)</w:t>
            </w:r>
          </w:p>
          <w:p w:rsidR="00802D7D" w:rsidRPr="00802D7D" w:rsidRDefault="00802D7D" w:rsidP="00802D7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802D7D">
              <w:t>* Выписка из ЕГРЮЛ о юридическом лице,</w:t>
            </w:r>
          </w:p>
          <w:p w:rsidR="00802D7D" w:rsidRPr="00802D7D" w:rsidRDefault="00802D7D" w:rsidP="00802D7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proofErr w:type="gramStart"/>
            <w:r w:rsidRPr="00802D7D">
              <w:t>являющемся</w:t>
            </w:r>
            <w:proofErr w:type="gramEnd"/>
            <w:r w:rsidRPr="00802D7D">
              <w:t xml:space="preserve"> заявителем</w:t>
            </w:r>
          </w:p>
          <w:p w:rsidR="00802D7D" w:rsidRPr="00802D7D" w:rsidRDefault="00802D7D" w:rsidP="00802D7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802D7D">
              <w:t>* Выписка из ЕГРН об объекте недвижимости</w:t>
            </w:r>
          </w:p>
          <w:p w:rsidR="00802D7D" w:rsidRPr="00802D7D" w:rsidRDefault="00802D7D" w:rsidP="00802D7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proofErr w:type="gramStart"/>
            <w:r w:rsidRPr="00802D7D">
              <w:t>(о помещении</w:t>
            </w:r>
            <w:proofErr w:type="gramEnd"/>
          </w:p>
          <w:p w:rsidR="00802D7D" w:rsidRPr="00802D7D" w:rsidRDefault="00802D7D" w:rsidP="00802D7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802D7D">
              <w:t xml:space="preserve">в здании, сооружении, </w:t>
            </w:r>
            <w:proofErr w:type="gramStart"/>
            <w:r w:rsidRPr="00802D7D">
              <w:t>расположенных</w:t>
            </w:r>
            <w:proofErr w:type="gramEnd"/>
          </w:p>
          <w:p w:rsidR="00802D7D" w:rsidRPr="00802D7D" w:rsidRDefault="00802D7D" w:rsidP="00802D7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802D7D">
              <w:t>на испрашиваемом</w:t>
            </w:r>
          </w:p>
          <w:p w:rsidR="00802D7D" w:rsidRPr="00802D7D" w:rsidRDefault="00802D7D" w:rsidP="00802D7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802D7D">
              <w:t xml:space="preserve">земельном </w:t>
            </w:r>
            <w:proofErr w:type="gramStart"/>
            <w:r w:rsidRPr="00802D7D">
              <w:t>участке</w:t>
            </w:r>
            <w:proofErr w:type="gramEnd"/>
            <w:r w:rsidRPr="00802D7D">
              <w:t>, в случае обращения собственника</w:t>
            </w:r>
          </w:p>
          <w:p w:rsidR="00802D7D" w:rsidRPr="00802D7D" w:rsidRDefault="00802D7D" w:rsidP="00802D7D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802D7D">
              <w:t>помещения)</w:t>
            </w:r>
          </w:p>
        </w:tc>
      </w:tr>
    </w:tbl>
    <w:p w:rsidR="00802D7D" w:rsidRPr="00802D7D" w:rsidRDefault="00802D7D" w:rsidP="00802D7D">
      <w:pPr>
        <w:suppressAutoHyphens/>
        <w:contextualSpacing/>
        <w:jc w:val="right"/>
        <w:rPr>
          <w:rFonts w:eastAsia="Calibri"/>
          <w:sz w:val="28"/>
          <w:szCs w:val="28"/>
          <w:lang w:eastAsia="zh-CN"/>
        </w:rPr>
      </w:pPr>
    </w:p>
    <w:p w:rsidR="00802D7D" w:rsidRPr="00802D7D" w:rsidRDefault="00802D7D" w:rsidP="00802D7D">
      <w:pPr>
        <w:suppressAutoHyphens/>
        <w:contextualSpacing/>
        <w:jc w:val="both"/>
        <w:rPr>
          <w:rFonts w:eastAsia="Calibri"/>
          <w:sz w:val="28"/>
          <w:szCs w:val="28"/>
          <w:lang w:eastAsia="zh-CN"/>
        </w:rPr>
      </w:pPr>
      <w:r w:rsidRPr="00802D7D">
        <w:rPr>
          <w:rFonts w:eastAsia="Calibri"/>
          <w:sz w:val="28"/>
          <w:szCs w:val="28"/>
        </w:rPr>
        <w:t xml:space="preserve">      2</w:t>
      </w:r>
      <w:r w:rsidRPr="00802D7D">
        <w:rPr>
          <w:color w:val="000000"/>
          <w:sz w:val="28"/>
          <w:szCs w:val="28"/>
          <w:shd w:val="clear" w:color="auto" w:fill="FFFFFF"/>
        </w:rPr>
        <w:t xml:space="preserve">. Обнародовать настоящее постановление в установленном порядке и разместить на официальном сайте Администрации </w:t>
      </w:r>
      <w:r w:rsidRPr="00802D7D">
        <w:rPr>
          <w:rFonts w:eastAsia="Calibri"/>
          <w:bCs/>
          <w:sz w:val="28"/>
          <w:szCs w:val="28"/>
          <w:shd w:val="clear" w:color="auto" w:fill="FFFFFF"/>
          <w:lang w:eastAsia="zh-CN"/>
        </w:rPr>
        <w:t xml:space="preserve">Клинцовского </w:t>
      </w:r>
      <w:r w:rsidRPr="00802D7D">
        <w:rPr>
          <w:color w:val="000000"/>
          <w:sz w:val="28"/>
          <w:szCs w:val="28"/>
          <w:shd w:val="clear" w:color="auto" w:fill="FFFFFF"/>
        </w:rPr>
        <w:t>муниципального образования  Пугачевского муниципального района Саратовской области в сети «Интернет».</w:t>
      </w:r>
    </w:p>
    <w:p w:rsidR="00802D7D" w:rsidRPr="00802D7D" w:rsidRDefault="00802D7D" w:rsidP="00802D7D">
      <w:pPr>
        <w:suppressAutoHyphens/>
        <w:ind w:right="-142" w:firstLine="432"/>
        <w:jc w:val="both"/>
        <w:rPr>
          <w:color w:val="000000"/>
          <w:sz w:val="28"/>
          <w:szCs w:val="28"/>
          <w:shd w:val="clear" w:color="auto" w:fill="FFFFFF"/>
        </w:rPr>
      </w:pPr>
      <w:r w:rsidRPr="00802D7D">
        <w:rPr>
          <w:color w:val="000000"/>
          <w:sz w:val="28"/>
          <w:szCs w:val="28"/>
          <w:shd w:val="clear" w:color="auto" w:fill="FFFFFF"/>
        </w:rPr>
        <w:t>3. Настоящее постановление вступает в силу со дня его обнародования.</w:t>
      </w:r>
    </w:p>
    <w:p w:rsidR="00802D7D" w:rsidRPr="00802D7D" w:rsidRDefault="00802D7D" w:rsidP="00802D7D">
      <w:pPr>
        <w:widowControl w:val="0"/>
        <w:suppressAutoHyphens/>
        <w:spacing w:line="100" w:lineRule="atLeast"/>
        <w:ind w:firstLine="709"/>
        <w:contextualSpacing/>
        <w:jc w:val="both"/>
        <w:rPr>
          <w:color w:val="00000A"/>
          <w:sz w:val="28"/>
          <w:szCs w:val="28"/>
          <w:lang w:eastAsia="zh-CN"/>
        </w:rPr>
      </w:pPr>
    </w:p>
    <w:p w:rsidR="00802D7D" w:rsidRPr="00802D7D" w:rsidRDefault="00802D7D" w:rsidP="00802D7D">
      <w:pPr>
        <w:keepNext/>
        <w:widowControl w:val="0"/>
        <w:tabs>
          <w:tab w:val="left" w:pos="0"/>
          <w:tab w:val="left" w:pos="432"/>
        </w:tabs>
        <w:suppressAutoHyphens/>
        <w:spacing w:line="100" w:lineRule="atLeast"/>
        <w:ind w:left="432" w:hanging="432"/>
        <w:contextualSpacing/>
        <w:outlineLvl w:val="0"/>
        <w:rPr>
          <w:b/>
          <w:bCs/>
          <w:sz w:val="28"/>
          <w:szCs w:val="28"/>
          <w:lang w:eastAsia="zh-CN"/>
        </w:rPr>
      </w:pPr>
      <w:r w:rsidRPr="00802D7D">
        <w:rPr>
          <w:b/>
          <w:bCs/>
          <w:sz w:val="28"/>
          <w:szCs w:val="28"/>
          <w:lang w:eastAsia="zh-CN"/>
        </w:rPr>
        <w:t xml:space="preserve">Глава </w:t>
      </w:r>
      <w:r w:rsidRPr="00802D7D">
        <w:rPr>
          <w:rFonts w:eastAsia="Calibri"/>
          <w:b/>
          <w:bCs/>
          <w:sz w:val="28"/>
          <w:szCs w:val="28"/>
          <w:shd w:val="clear" w:color="auto" w:fill="FFFFFF"/>
          <w:lang w:eastAsia="zh-CN"/>
        </w:rPr>
        <w:t>Клинцовского</w:t>
      </w:r>
    </w:p>
    <w:p w:rsidR="00802D7D" w:rsidRPr="00802D7D" w:rsidRDefault="00802D7D" w:rsidP="00802D7D">
      <w:pPr>
        <w:keepNext/>
        <w:widowControl w:val="0"/>
        <w:tabs>
          <w:tab w:val="left" w:pos="0"/>
          <w:tab w:val="left" w:pos="432"/>
        </w:tabs>
        <w:suppressAutoHyphens/>
        <w:spacing w:line="100" w:lineRule="atLeast"/>
        <w:ind w:left="432" w:hanging="432"/>
        <w:contextualSpacing/>
        <w:outlineLvl w:val="0"/>
        <w:rPr>
          <w:b/>
          <w:color w:val="00000A"/>
          <w:sz w:val="28"/>
          <w:szCs w:val="28"/>
          <w:lang w:eastAsia="zh-CN"/>
        </w:rPr>
      </w:pPr>
      <w:r w:rsidRPr="00802D7D">
        <w:rPr>
          <w:b/>
          <w:bCs/>
          <w:sz w:val="28"/>
          <w:szCs w:val="28"/>
          <w:lang w:eastAsia="zh-CN"/>
        </w:rPr>
        <w:t>муниципального образования</w:t>
      </w:r>
      <w:r w:rsidRPr="00802D7D">
        <w:rPr>
          <w:b/>
          <w:bCs/>
          <w:sz w:val="28"/>
          <w:szCs w:val="28"/>
          <w:lang w:eastAsia="zh-CN"/>
        </w:rPr>
        <w:tab/>
      </w:r>
      <w:r w:rsidRPr="00802D7D">
        <w:rPr>
          <w:b/>
          <w:bCs/>
          <w:sz w:val="28"/>
          <w:szCs w:val="28"/>
          <w:lang w:eastAsia="zh-CN"/>
        </w:rPr>
        <w:tab/>
      </w:r>
      <w:r w:rsidRPr="00802D7D">
        <w:rPr>
          <w:bCs/>
          <w:color w:val="00000A"/>
          <w:sz w:val="28"/>
          <w:szCs w:val="28"/>
          <w:lang w:eastAsia="zh-CN"/>
        </w:rPr>
        <w:tab/>
      </w:r>
      <w:proofErr w:type="spellStart"/>
      <w:r w:rsidRPr="00802D7D">
        <w:rPr>
          <w:b/>
          <w:bCs/>
          <w:color w:val="00000A"/>
          <w:sz w:val="28"/>
          <w:szCs w:val="28"/>
          <w:lang w:eastAsia="zh-CN"/>
        </w:rPr>
        <w:t>М.В.Дзюба</w:t>
      </w:r>
      <w:proofErr w:type="spellEnd"/>
    </w:p>
    <w:p w:rsidR="00802D7D" w:rsidRPr="00802D7D" w:rsidRDefault="00802D7D" w:rsidP="00802D7D">
      <w:pPr>
        <w:widowControl w:val="0"/>
        <w:suppressAutoHyphens/>
        <w:ind w:firstLine="709"/>
        <w:contextualSpacing/>
        <w:jc w:val="both"/>
        <w:rPr>
          <w:bCs/>
          <w:sz w:val="28"/>
          <w:szCs w:val="28"/>
          <w:shd w:val="clear" w:color="auto" w:fill="FFFFFF"/>
          <w:lang w:eastAsia="ar-SA"/>
        </w:rPr>
      </w:pPr>
    </w:p>
    <w:p w:rsidR="00802D7D" w:rsidRPr="00802D7D" w:rsidRDefault="00802D7D" w:rsidP="00802D7D">
      <w:pPr>
        <w:suppressAutoHyphens/>
        <w:spacing w:after="200" w:line="276" w:lineRule="auto"/>
        <w:rPr>
          <w:rFonts w:ascii="Calibri" w:eastAsia="Calibri" w:hAnsi="Calibri"/>
          <w:sz w:val="22"/>
          <w:szCs w:val="22"/>
          <w:lang w:eastAsia="zh-CN"/>
        </w:rPr>
      </w:pPr>
    </w:p>
    <w:p w:rsidR="0013045B" w:rsidRPr="00322F35" w:rsidRDefault="00850354" w:rsidP="00242169">
      <w:pPr>
        <w:jc w:val="both"/>
        <w:rPr>
          <w:sz w:val="20"/>
          <w:szCs w:val="20"/>
        </w:rPr>
      </w:pPr>
      <w:r w:rsidRPr="00322F35">
        <w:rPr>
          <w:b/>
          <w:sz w:val="20"/>
          <w:szCs w:val="20"/>
        </w:rPr>
        <w:tab/>
      </w:r>
    </w:p>
    <w:p w:rsidR="00802D7D" w:rsidRDefault="00802D7D" w:rsidP="00831796">
      <w:pPr>
        <w:pStyle w:val="11"/>
        <w:ind w:firstLine="284"/>
        <w:jc w:val="both"/>
        <w:rPr>
          <w:sz w:val="20"/>
          <w:szCs w:val="20"/>
        </w:rPr>
      </w:pPr>
    </w:p>
    <w:p w:rsidR="00802D7D" w:rsidRPr="00802D7D" w:rsidRDefault="00802D7D" w:rsidP="00802D7D">
      <w:pPr>
        <w:shd w:val="clear" w:color="auto" w:fill="FFFFFF"/>
        <w:suppressAutoHyphens/>
        <w:rPr>
          <w:b/>
          <w:lang w:eastAsia="zh-CN"/>
        </w:rPr>
      </w:pPr>
      <w:r w:rsidRPr="00802D7D">
        <w:rPr>
          <w:i/>
          <w:sz w:val="28"/>
          <w:szCs w:val="28"/>
          <w:lang w:eastAsia="zh-CN"/>
        </w:rPr>
        <w:tab/>
      </w:r>
      <w:r w:rsidRPr="00802D7D">
        <w:rPr>
          <w:i/>
          <w:sz w:val="28"/>
          <w:szCs w:val="28"/>
          <w:lang w:eastAsia="zh-CN"/>
        </w:rPr>
        <w:tab/>
      </w:r>
      <w:r w:rsidRPr="00802D7D">
        <w:rPr>
          <w:i/>
          <w:sz w:val="28"/>
          <w:szCs w:val="28"/>
          <w:lang w:eastAsia="zh-CN"/>
        </w:rPr>
        <w:tab/>
      </w:r>
      <w:r w:rsidRPr="00802D7D">
        <w:rPr>
          <w:i/>
          <w:sz w:val="28"/>
          <w:szCs w:val="28"/>
          <w:lang w:eastAsia="zh-CN"/>
        </w:rPr>
        <w:tab/>
      </w:r>
      <w:r w:rsidRPr="00802D7D">
        <w:rPr>
          <w:i/>
          <w:sz w:val="28"/>
          <w:szCs w:val="28"/>
          <w:lang w:eastAsia="zh-CN"/>
        </w:rPr>
        <w:tab/>
      </w:r>
      <w:r w:rsidRPr="00802D7D">
        <w:rPr>
          <w:i/>
          <w:sz w:val="28"/>
          <w:szCs w:val="28"/>
          <w:lang w:eastAsia="zh-CN"/>
        </w:rPr>
        <w:tab/>
      </w:r>
      <w:r w:rsidRPr="00802D7D">
        <w:rPr>
          <w:i/>
          <w:sz w:val="28"/>
          <w:szCs w:val="28"/>
          <w:lang w:eastAsia="zh-CN"/>
        </w:rPr>
        <w:tab/>
      </w:r>
      <w:r w:rsidRPr="00802D7D">
        <w:rPr>
          <w:i/>
          <w:sz w:val="28"/>
          <w:szCs w:val="28"/>
          <w:lang w:eastAsia="zh-CN"/>
        </w:rPr>
        <w:tab/>
      </w:r>
      <w:r w:rsidRPr="00802D7D">
        <w:rPr>
          <w:i/>
          <w:sz w:val="28"/>
          <w:szCs w:val="28"/>
          <w:lang w:eastAsia="zh-CN"/>
        </w:rPr>
        <w:tab/>
      </w:r>
      <w:r w:rsidRPr="00802D7D">
        <w:rPr>
          <w:i/>
          <w:sz w:val="28"/>
          <w:szCs w:val="28"/>
          <w:lang w:eastAsia="zh-CN"/>
        </w:rPr>
        <w:tab/>
      </w:r>
      <w:r w:rsidRPr="00802D7D">
        <w:rPr>
          <w:i/>
          <w:sz w:val="28"/>
          <w:szCs w:val="28"/>
          <w:lang w:eastAsia="zh-CN"/>
        </w:rPr>
        <w:tab/>
      </w:r>
      <w:r w:rsidRPr="00802D7D">
        <w:rPr>
          <w:b/>
          <w:i/>
          <w:sz w:val="28"/>
          <w:szCs w:val="28"/>
          <w:lang w:eastAsia="zh-CN"/>
        </w:rPr>
        <w:t xml:space="preserve"> </w:t>
      </w:r>
    </w:p>
    <w:p w:rsidR="00802D7D" w:rsidRPr="00802D7D" w:rsidRDefault="00802D7D" w:rsidP="00802D7D">
      <w:pPr>
        <w:shd w:val="clear" w:color="auto" w:fill="FFFFFF"/>
        <w:suppressAutoHyphens/>
        <w:jc w:val="center"/>
        <w:rPr>
          <w:lang w:eastAsia="zh-CN"/>
        </w:rPr>
      </w:pPr>
      <w:r w:rsidRPr="00802D7D">
        <w:rPr>
          <w:b/>
          <w:color w:val="000000"/>
          <w:spacing w:val="-2"/>
          <w:sz w:val="27"/>
          <w:szCs w:val="27"/>
          <w:lang w:eastAsia="zh-CN"/>
        </w:rPr>
        <w:t>АДМИНИСТРАЦИЯ</w:t>
      </w:r>
    </w:p>
    <w:p w:rsidR="00802D7D" w:rsidRPr="00802D7D" w:rsidRDefault="00802D7D" w:rsidP="00802D7D">
      <w:pPr>
        <w:shd w:val="clear" w:color="auto" w:fill="FFFFFF"/>
        <w:suppressAutoHyphens/>
        <w:ind w:left="10"/>
        <w:jc w:val="center"/>
        <w:rPr>
          <w:lang w:eastAsia="zh-CN"/>
        </w:rPr>
      </w:pPr>
      <w:r w:rsidRPr="00802D7D">
        <w:rPr>
          <w:b/>
          <w:color w:val="000000"/>
          <w:spacing w:val="9"/>
          <w:sz w:val="27"/>
          <w:szCs w:val="27"/>
          <w:lang w:eastAsia="zh-CN"/>
        </w:rPr>
        <w:t xml:space="preserve">КЛИНЦОВСКОГО МУНИЦИПАЛЬНОГО </w:t>
      </w:r>
      <w:r w:rsidRPr="00802D7D">
        <w:rPr>
          <w:b/>
          <w:color w:val="000000"/>
          <w:spacing w:val="7"/>
          <w:sz w:val="27"/>
          <w:szCs w:val="27"/>
          <w:lang w:eastAsia="zh-CN"/>
        </w:rPr>
        <w:t>ОБРАЗОВАНИЯ ПУГАЧЕВСКОГО МУНИЦИПАЛЬНОГО РАЙОНА</w:t>
      </w:r>
    </w:p>
    <w:p w:rsidR="00802D7D" w:rsidRPr="00802D7D" w:rsidRDefault="00802D7D" w:rsidP="00802D7D">
      <w:pPr>
        <w:shd w:val="clear" w:color="auto" w:fill="FFFFFF"/>
        <w:suppressAutoHyphens/>
        <w:ind w:left="5"/>
        <w:jc w:val="center"/>
        <w:rPr>
          <w:lang w:eastAsia="zh-CN"/>
        </w:rPr>
      </w:pPr>
      <w:r w:rsidRPr="00802D7D">
        <w:rPr>
          <w:b/>
          <w:color w:val="000000"/>
          <w:spacing w:val="-2"/>
          <w:sz w:val="27"/>
          <w:szCs w:val="27"/>
          <w:lang w:eastAsia="zh-CN"/>
        </w:rPr>
        <w:lastRenderedPageBreak/>
        <w:t>САРАТОВСКОЙ ОБЛАСТИ</w:t>
      </w:r>
    </w:p>
    <w:p w:rsidR="00802D7D" w:rsidRPr="00802D7D" w:rsidRDefault="00802D7D" w:rsidP="00802D7D">
      <w:pPr>
        <w:shd w:val="clear" w:color="auto" w:fill="FFFFFF"/>
        <w:suppressAutoHyphens/>
        <w:ind w:left="23"/>
        <w:jc w:val="center"/>
        <w:rPr>
          <w:b/>
          <w:color w:val="000000"/>
          <w:spacing w:val="-1"/>
          <w:w w:val="143"/>
          <w:sz w:val="27"/>
          <w:szCs w:val="27"/>
          <w:lang w:eastAsia="zh-CN"/>
        </w:rPr>
      </w:pPr>
    </w:p>
    <w:p w:rsidR="00802D7D" w:rsidRPr="00802D7D" w:rsidRDefault="00802D7D" w:rsidP="00802D7D">
      <w:pPr>
        <w:ind w:left="150"/>
        <w:jc w:val="center"/>
        <w:rPr>
          <w:b/>
          <w:sz w:val="32"/>
          <w:szCs w:val="32"/>
        </w:rPr>
      </w:pPr>
      <w:r w:rsidRPr="00802D7D">
        <w:rPr>
          <w:b/>
          <w:sz w:val="32"/>
          <w:szCs w:val="32"/>
        </w:rPr>
        <w:t>ПОСТАНОВЛЕНИЕ</w:t>
      </w:r>
    </w:p>
    <w:p w:rsidR="00802D7D" w:rsidRPr="00802D7D" w:rsidRDefault="00802D7D" w:rsidP="00802D7D">
      <w:pPr>
        <w:suppressAutoHyphens/>
        <w:rPr>
          <w:lang w:eastAsia="zh-CN"/>
        </w:rPr>
      </w:pPr>
    </w:p>
    <w:p w:rsidR="00802D7D" w:rsidRPr="00802D7D" w:rsidRDefault="00802D7D" w:rsidP="00802D7D">
      <w:pPr>
        <w:suppressAutoHyphens/>
        <w:rPr>
          <w:lang w:eastAsia="zh-CN"/>
        </w:rPr>
      </w:pPr>
      <w:r w:rsidRPr="00802D7D">
        <w:rPr>
          <w:b/>
          <w:sz w:val="28"/>
          <w:szCs w:val="28"/>
          <w:lang w:eastAsia="zh-CN"/>
        </w:rPr>
        <w:t xml:space="preserve">                                        от 19 февраля 2024 года № 14</w:t>
      </w:r>
    </w:p>
    <w:p w:rsidR="00802D7D" w:rsidRPr="00802D7D" w:rsidRDefault="00802D7D" w:rsidP="00802D7D">
      <w:pPr>
        <w:suppressAutoHyphens/>
        <w:rPr>
          <w:sz w:val="20"/>
          <w:szCs w:val="20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54"/>
      </w:tblGrid>
      <w:tr w:rsidR="00802D7D" w:rsidRPr="00802D7D" w:rsidTr="00EC5E23">
        <w:trPr>
          <w:trHeight w:val="1060"/>
        </w:trPr>
        <w:tc>
          <w:tcPr>
            <w:tcW w:w="7054" w:type="dxa"/>
            <w:hideMark/>
          </w:tcPr>
          <w:p w:rsidR="00802D7D" w:rsidRPr="00802D7D" w:rsidRDefault="00802D7D" w:rsidP="00802D7D">
            <w:pPr>
              <w:suppressAutoHyphens/>
              <w:spacing w:line="276" w:lineRule="auto"/>
              <w:rPr>
                <w:lang w:eastAsia="zh-CN"/>
              </w:rPr>
            </w:pPr>
            <w:r w:rsidRPr="00802D7D">
              <w:rPr>
                <w:b/>
                <w:sz w:val="28"/>
                <w:szCs w:val="28"/>
                <w:lang w:eastAsia="zh-CN"/>
              </w:rPr>
              <w:t>О внесении изменений и дополнений в постановление от 20 декабря 2023 года № 65 «Об утверждении муниципальной программы  «Ремонт, содержание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2024 - 2026 годы»</w:t>
            </w:r>
          </w:p>
        </w:tc>
      </w:tr>
    </w:tbl>
    <w:p w:rsidR="00802D7D" w:rsidRPr="00802D7D" w:rsidRDefault="00802D7D" w:rsidP="00802D7D">
      <w:pPr>
        <w:suppressAutoHyphens/>
        <w:spacing w:line="276" w:lineRule="auto"/>
        <w:ind w:firstLine="708"/>
        <w:jc w:val="both"/>
        <w:rPr>
          <w:sz w:val="28"/>
          <w:lang w:eastAsia="zh-CN"/>
        </w:rPr>
      </w:pPr>
    </w:p>
    <w:p w:rsidR="00802D7D" w:rsidRPr="00802D7D" w:rsidRDefault="00802D7D" w:rsidP="00802D7D">
      <w:pPr>
        <w:suppressAutoHyphens/>
        <w:spacing w:line="276" w:lineRule="auto"/>
        <w:ind w:firstLine="708"/>
        <w:jc w:val="both"/>
        <w:rPr>
          <w:lang w:eastAsia="zh-CN"/>
        </w:rPr>
      </w:pPr>
      <w:r w:rsidRPr="00802D7D">
        <w:rPr>
          <w:sz w:val="28"/>
          <w:lang w:eastAsia="zh-CN"/>
        </w:rPr>
        <w:t>Руководствуясь Уставом Клинцовского муниципального образования Пугачевского муниципального района Саратовской области</w:t>
      </w:r>
      <w:r w:rsidRPr="00802D7D">
        <w:rPr>
          <w:sz w:val="28"/>
          <w:szCs w:val="28"/>
          <w:lang w:eastAsia="zh-CN"/>
        </w:rPr>
        <w:t xml:space="preserve">, администрация Клинцовского муниципального образования Пугачевского муниципального района Саратовской области ПОСТАНОВЛЯЕТ:  </w:t>
      </w:r>
    </w:p>
    <w:p w:rsidR="00802D7D" w:rsidRPr="00802D7D" w:rsidRDefault="00802D7D" w:rsidP="00802D7D">
      <w:pPr>
        <w:suppressAutoHyphens/>
        <w:rPr>
          <w:sz w:val="28"/>
          <w:szCs w:val="28"/>
          <w:lang w:eastAsia="zh-CN"/>
        </w:rPr>
      </w:pPr>
      <w:r w:rsidRPr="00802D7D">
        <w:rPr>
          <w:sz w:val="28"/>
          <w:szCs w:val="28"/>
          <w:lang w:eastAsia="zh-CN"/>
        </w:rPr>
        <w:t>1</w:t>
      </w:r>
      <w:proofErr w:type="gramStart"/>
      <w:r w:rsidRPr="00802D7D">
        <w:rPr>
          <w:sz w:val="28"/>
          <w:szCs w:val="28"/>
          <w:lang w:eastAsia="zh-CN"/>
        </w:rPr>
        <w:t xml:space="preserve"> В</w:t>
      </w:r>
      <w:proofErr w:type="gramEnd"/>
      <w:r w:rsidRPr="00802D7D">
        <w:rPr>
          <w:sz w:val="28"/>
          <w:szCs w:val="28"/>
          <w:lang w:eastAsia="zh-CN"/>
        </w:rPr>
        <w:t>нести в постановление от 20 декабря 2023 года № 65 «Об утверждении муниципальной программы «Ремонт, содержание и безопасность  автомобильных дорог общего пользования  на территории Клинцовского муниципального образования Пугачевского муниципального района Саратовской области  на 2024 - 2026 годы» следующие  изменения и дополнения:</w:t>
      </w:r>
    </w:p>
    <w:p w:rsidR="00802D7D" w:rsidRPr="00802D7D" w:rsidRDefault="00802D7D" w:rsidP="00802D7D">
      <w:pPr>
        <w:numPr>
          <w:ilvl w:val="1"/>
          <w:numId w:val="10"/>
        </w:numPr>
        <w:suppressAutoHyphens/>
        <w:contextualSpacing/>
        <w:rPr>
          <w:sz w:val="28"/>
          <w:szCs w:val="28"/>
          <w:lang w:eastAsia="zh-CN"/>
        </w:rPr>
      </w:pPr>
      <w:r w:rsidRPr="00802D7D">
        <w:rPr>
          <w:sz w:val="28"/>
          <w:szCs w:val="28"/>
          <w:lang w:eastAsia="zh-CN"/>
        </w:rPr>
        <w:t>В табличной части раздела 1.  «</w:t>
      </w:r>
      <w:r w:rsidRPr="00802D7D">
        <w:rPr>
          <w:b/>
          <w:sz w:val="28"/>
          <w:szCs w:val="28"/>
          <w:lang w:eastAsia="zh-CN"/>
        </w:rPr>
        <w:t>ПАСПОРТ МУНИЦИПАЛЬНОЙ ПРОГРАММЫ</w:t>
      </w:r>
      <w:r w:rsidRPr="00802D7D">
        <w:rPr>
          <w:sz w:val="28"/>
          <w:szCs w:val="28"/>
          <w:lang w:eastAsia="zh-CN"/>
        </w:rPr>
        <w:t>»</w:t>
      </w:r>
      <w:r w:rsidRPr="00802D7D">
        <w:rPr>
          <w:sz w:val="27"/>
          <w:szCs w:val="27"/>
          <w:lang w:eastAsia="zh-CN"/>
        </w:rPr>
        <w:t xml:space="preserve"> </w:t>
      </w:r>
      <w:proofErr w:type="gramStart"/>
      <w:r w:rsidRPr="00802D7D">
        <w:rPr>
          <w:sz w:val="27"/>
          <w:szCs w:val="27"/>
          <w:lang w:eastAsia="zh-CN"/>
        </w:rPr>
        <w:t>-«</w:t>
      </w:r>
      <w:proofErr w:type="gramEnd"/>
      <w:r w:rsidRPr="00802D7D">
        <w:rPr>
          <w:sz w:val="27"/>
          <w:szCs w:val="27"/>
          <w:lang w:eastAsia="zh-CN"/>
        </w:rPr>
        <w:t>Объемы и источники финансирования программы» изложить в новой редакции: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59"/>
        <w:gridCol w:w="7748"/>
      </w:tblGrid>
      <w:tr w:rsidR="00802D7D" w:rsidRPr="00802D7D" w:rsidTr="00EC5E23">
        <w:tc>
          <w:tcPr>
            <w:tcW w:w="22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802D7D" w:rsidRPr="00802D7D" w:rsidRDefault="00802D7D" w:rsidP="00802D7D">
            <w:pPr>
              <w:suppressAutoHyphens/>
              <w:rPr>
                <w:lang w:eastAsia="zh-CN"/>
              </w:rPr>
            </w:pPr>
            <w:r w:rsidRPr="00802D7D">
              <w:rPr>
                <w:sz w:val="27"/>
                <w:szCs w:val="27"/>
                <w:lang w:eastAsia="zh-CN"/>
              </w:rPr>
              <w:t>Объемы и источники финансирования программы</w:t>
            </w:r>
          </w:p>
        </w:tc>
        <w:tc>
          <w:tcPr>
            <w:tcW w:w="77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02D7D" w:rsidRPr="00802D7D" w:rsidRDefault="00802D7D" w:rsidP="00802D7D">
            <w:pPr>
              <w:suppressAutoHyphens/>
              <w:jc w:val="both"/>
              <w:rPr>
                <w:lang w:eastAsia="zh-CN"/>
              </w:rPr>
            </w:pPr>
            <w:r w:rsidRPr="00802D7D">
              <w:rPr>
                <w:sz w:val="27"/>
                <w:szCs w:val="27"/>
                <w:lang w:eastAsia="zh-CN"/>
              </w:rPr>
              <w:t>объём финансирования мероприятий программы в разбивке по годам составляет:</w:t>
            </w:r>
            <w:proofErr w:type="gramStart"/>
            <w:r w:rsidRPr="00802D7D">
              <w:rPr>
                <w:sz w:val="27"/>
                <w:szCs w:val="27"/>
                <w:lang w:eastAsia="zh-CN"/>
              </w:rPr>
              <w:br/>
              <w:t>-</w:t>
            </w:r>
            <w:proofErr w:type="gramEnd"/>
            <w:r w:rsidRPr="00802D7D">
              <w:rPr>
                <w:b/>
                <w:sz w:val="27"/>
                <w:szCs w:val="27"/>
                <w:lang w:eastAsia="zh-CN"/>
              </w:rPr>
              <w:t>на 2024 год</w:t>
            </w:r>
            <w:r w:rsidRPr="00802D7D">
              <w:rPr>
                <w:sz w:val="27"/>
                <w:szCs w:val="27"/>
                <w:lang w:eastAsia="zh-CN"/>
              </w:rPr>
              <w:t xml:space="preserve"> планируется в сумме – </w:t>
            </w:r>
            <w:r w:rsidRPr="00802D7D">
              <w:rPr>
                <w:lang w:eastAsia="zh-CN"/>
              </w:rPr>
              <w:t>6 324,0</w:t>
            </w:r>
            <w:r w:rsidRPr="00802D7D">
              <w:rPr>
                <w:sz w:val="27"/>
                <w:szCs w:val="27"/>
                <w:lang w:eastAsia="zh-CN"/>
              </w:rPr>
              <w:t xml:space="preserve"> тыс. рублей (</w:t>
            </w:r>
            <w:proofErr w:type="spellStart"/>
            <w:r w:rsidRPr="00802D7D">
              <w:rPr>
                <w:sz w:val="27"/>
                <w:szCs w:val="27"/>
                <w:lang w:eastAsia="zh-CN"/>
              </w:rPr>
              <w:t>прогнозно</w:t>
            </w:r>
            <w:proofErr w:type="spellEnd"/>
            <w:r w:rsidRPr="00802D7D">
              <w:rPr>
                <w:sz w:val="27"/>
                <w:szCs w:val="27"/>
                <w:lang w:eastAsia="zh-CN"/>
              </w:rPr>
              <w:t>), в том числе за счет поступлений:</w:t>
            </w:r>
          </w:p>
          <w:p w:rsidR="00802D7D" w:rsidRPr="00802D7D" w:rsidRDefault="00802D7D" w:rsidP="00802D7D">
            <w:pPr>
              <w:suppressAutoHyphens/>
              <w:jc w:val="both"/>
              <w:rPr>
                <w:i/>
                <w:sz w:val="27"/>
                <w:szCs w:val="27"/>
                <w:lang w:eastAsia="zh-CN"/>
              </w:rPr>
            </w:pPr>
            <w:r w:rsidRPr="00802D7D">
              <w:rPr>
                <w:sz w:val="27"/>
                <w:szCs w:val="27"/>
                <w:lang w:eastAsia="zh-CN"/>
              </w:rPr>
              <w:t xml:space="preserve">- </w:t>
            </w:r>
            <w:r w:rsidRPr="00802D7D">
              <w:rPr>
                <w:i/>
                <w:sz w:val="27"/>
                <w:szCs w:val="27"/>
                <w:lang w:eastAsia="zh-CN"/>
              </w:rPr>
              <w:t xml:space="preserve">Транспортный налог   в сумме – </w:t>
            </w:r>
            <w:r w:rsidRPr="00802D7D">
              <w:rPr>
                <w:i/>
                <w:lang w:eastAsia="zh-CN"/>
              </w:rPr>
              <w:t>214,1</w:t>
            </w:r>
            <w:r w:rsidRPr="00802D7D">
              <w:rPr>
                <w:i/>
                <w:sz w:val="27"/>
                <w:szCs w:val="27"/>
                <w:lang w:eastAsia="zh-CN"/>
              </w:rPr>
              <w:t xml:space="preserve"> тыс. рублей (</w:t>
            </w:r>
            <w:proofErr w:type="spellStart"/>
            <w:r w:rsidRPr="00802D7D">
              <w:rPr>
                <w:i/>
                <w:sz w:val="27"/>
                <w:szCs w:val="27"/>
                <w:lang w:eastAsia="zh-CN"/>
              </w:rPr>
              <w:t>прогнозно</w:t>
            </w:r>
            <w:proofErr w:type="spellEnd"/>
            <w:r w:rsidRPr="00802D7D">
              <w:rPr>
                <w:i/>
                <w:sz w:val="27"/>
                <w:szCs w:val="27"/>
                <w:lang w:eastAsia="zh-CN"/>
              </w:rPr>
              <w:t>);</w:t>
            </w:r>
          </w:p>
          <w:p w:rsidR="00802D7D" w:rsidRPr="00802D7D" w:rsidRDefault="00802D7D" w:rsidP="00802D7D">
            <w:pPr>
              <w:suppressAutoHyphens/>
              <w:jc w:val="both"/>
              <w:rPr>
                <w:i/>
                <w:sz w:val="27"/>
                <w:szCs w:val="27"/>
                <w:lang w:eastAsia="zh-CN"/>
              </w:rPr>
            </w:pPr>
            <w:r w:rsidRPr="00802D7D">
              <w:rPr>
                <w:i/>
                <w:sz w:val="27"/>
                <w:szCs w:val="27"/>
                <w:lang w:eastAsia="zh-CN"/>
              </w:rPr>
              <w:t xml:space="preserve">- Субсидии (областной бюджет) в сумме – </w:t>
            </w:r>
            <w:r w:rsidRPr="00802D7D">
              <w:rPr>
                <w:i/>
                <w:lang w:eastAsia="zh-CN"/>
              </w:rPr>
              <w:t>3 306,0</w:t>
            </w:r>
            <w:r w:rsidRPr="00802D7D">
              <w:rPr>
                <w:i/>
                <w:sz w:val="27"/>
                <w:szCs w:val="27"/>
                <w:lang w:eastAsia="zh-CN"/>
              </w:rPr>
              <w:t xml:space="preserve"> тыс. рублей (</w:t>
            </w:r>
            <w:proofErr w:type="spellStart"/>
            <w:r w:rsidRPr="00802D7D">
              <w:rPr>
                <w:i/>
                <w:sz w:val="27"/>
                <w:szCs w:val="27"/>
                <w:lang w:eastAsia="zh-CN"/>
              </w:rPr>
              <w:t>прогнозно</w:t>
            </w:r>
            <w:proofErr w:type="spellEnd"/>
            <w:r w:rsidRPr="00802D7D">
              <w:rPr>
                <w:i/>
                <w:sz w:val="27"/>
                <w:szCs w:val="27"/>
                <w:lang w:eastAsia="zh-CN"/>
              </w:rPr>
              <w:t>);</w:t>
            </w:r>
          </w:p>
          <w:p w:rsidR="00802D7D" w:rsidRPr="00802D7D" w:rsidRDefault="00802D7D" w:rsidP="00802D7D">
            <w:pPr>
              <w:suppressAutoHyphens/>
              <w:jc w:val="both"/>
              <w:rPr>
                <w:lang w:eastAsia="zh-CN"/>
              </w:rPr>
            </w:pPr>
            <w:r w:rsidRPr="00802D7D">
              <w:rPr>
                <w:i/>
                <w:sz w:val="27"/>
                <w:szCs w:val="27"/>
                <w:lang w:eastAsia="zh-CN"/>
              </w:rPr>
              <w:t xml:space="preserve">- Акцизы в сумме – </w:t>
            </w:r>
            <w:r w:rsidRPr="00802D7D">
              <w:rPr>
                <w:lang w:eastAsia="zh-CN"/>
              </w:rPr>
              <w:t xml:space="preserve">2 511,9 </w:t>
            </w:r>
            <w:r w:rsidRPr="00802D7D">
              <w:rPr>
                <w:i/>
                <w:sz w:val="27"/>
                <w:szCs w:val="27"/>
                <w:lang w:eastAsia="zh-CN"/>
              </w:rPr>
              <w:t>тыс. рублей (</w:t>
            </w:r>
            <w:proofErr w:type="spellStart"/>
            <w:r w:rsidRPr="00802D7D">
              <w:rPr>
                <w:i/>
                <w:sz w:val="27"/>
                <w:szCs w:val="27"/>
                <w:lang w:eastAsia="zh-CN"/>
              </w:rPr>
              <w:t>прогнозно</w:t>
            </w:r>
            <w:proofErr w:type="spellEnd"/>
            <w:r w:rsidRPr="00802D7D">
              <w:rPr>
                <w:i/>
                <w:sz w:val="27"/>
                <w:szCs w:val="27"/>
                <w:lang w:eastAsia="zh-CN"/>
              </w:rPr>
              <w:t>)</w:t>
            </w:r>
            <w:r w:rsidRPr="00802D7D">
              <w:rPr>
                <w:sz w:val="27"/>
                <w:szCs w:val="27"/>
                <w:lang w:eastAsia="zh-CN"/>
              </w:rPr>
              <w:br/>
            </w:r>
            <w:r w:rsidRPr="00802D7D">
              <w:rPr>
                <w:b/>
                <w:sz w:val="27"/>
                <w:szCs w:val="27"/>
                <w:lang w:eastAsia="zh-CN"/>
              </w:rPr>
              <w:t>на 2025 год</w:t>
            </w:r>
            <w:r w:rsidRPr="00802D7D">
              <w:rPr>
                <w:sz w:val="27"/>
                <w:szCs w:val="27"/>
                <w:lang w:eastAsia="zh-CN"/>
              </w:rPr>
              <w:t xml:space="preserve"> планируется в сумме – </w:t>
            </w:r>
            <w:r w:rsidRPr="00802D7D">
              <w:rPr>
                <w:color w:val="000000" w:themeColor="text1"/>
                <w:lang w:eastAsia="zh-CN"/>
              </w:rPr>
              <w:t>2 771,4</w:t>
            </w:r>
            <w:r w:rsidRPr="00802D7D">
              <w:rPr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802D7D">
              <w:rPr>
                <w:sz w:val="27"/>
                <w:szCs w:val="27"/>
                <w:lang w:eastAsia="zh-CN"/>
              </w:rPr>
              <w:t>тыс. рублей (</w:t>
            </w:r>
            <w:proofErr w:type="spellStart"/>
            <w:r w:rsidRPr="00802D7D">
              <w:rPr>
                <w:sz w:val="27"/>
                <w:szCs w:val="27"/>
                <w:lang w:eastAsia="zh-CN"/>
              </w:rPr>
              <w:t>прогнозно</w:t>
            </w:r>
            <w:proofErr w:type="spellEnd"/>
            <w:r w:rsidRPr="00802D7D">
              <w:rPr>
                <w:sz w:val="27"/>
                <w:szCs w:val="27"/>
                <w:lang w:eastAsia="zh-CN"/>
              </w:rPr>
              <w:t>), в том числе за счет поступлений:</w:t>
            </w:r>
          </w:p>
          <w:p w:rsidR="00802D7D" w:rsidRPr="00802D7D" w:rsidRDefault="00802D7D" w:rsidP="00802D7D">
            <w:pPr>
              <w:suppressAutoHyphens/>
              <w:jc w:val="both"/>
              <w:rPr>
                <w:i/>
                <w:sz w:val="27"/>
                <w:szCs w:val="27"/>
                <w:lang w:eastAsia="zh-CN"/>
              </w:rPr>
            </w:pPr>
            <w:r w:rsidRPr="00802D7D">
              <w:rPr>
                <w:i/>
                <w:sz w:val="27"/>
                <w:szCs w:val="27"/>
                <w:lang w:eastAsia="zh-CN"/>
              </w:rPr>
              <w:t xml:space="preserve">- Транспортный налог   в сумме – </w:t>
            </w:r>
            <w:r w:rsidRPr="00802D7D">
              <w:rPr>
                <w:i/>
                <w:lang w:eastAsia="zh-CN"/>
              </w:rPr>
              <w:t>170,2</w:t>
            </w:r>
            <w:r w:rsidRPr="00802D7D">
              <w:rPr>
                <w:i/>
                <w:sz w:val="27"/>
                <w:szCs w:val="27"/>
                <w:lang w:eastAsia="zh-CN"/>
              </w:rPr>
              <w:t xml:space="preserve"> тыс. рублей (</w:t>
            </w:r>
            <w:proofErr w:type="spellStart"/>
            <w:r w:rsidRPr="00802D7D">
              <w:rPr>
                <w:i/>
                <w:sz w:val="27"/>
                <w:szCs w:val="27"/>
                <w:lang w:eastAsia="zh-CN"/>
              </w:rPr>
              <w:t>прогнозно</w:t>
            </w:r>
            <w:proofErr w:type="spellEnd"/>
            <w:r w:rsidRPr="00802D7D">
              <w:rPr>
                <w:i/>
                <w:sz w:val="27"/>
                <w:szCs w:val="27"/>
                <w:lang w:eastAsia="zh-CN"/>
              </w:rPr>
              <w:t>);</w:t>
            </w:r>
          </w:p>
          <w:p w:rsidR="00802D7D" w:rsidRPr="00802D7D" w:rsidRDefault="00802D7D" w:rsidP="00802D7D">
            <w:pPr>
              <w:suppressAutoHyphens/>
              <w:jc w:val="both"/>
              <w:rPr>
                <w:lang w:eastAsia="zh-CN"/>
              </w:rPr>
            </w:pPr>
            <w:r w:rsidRPr="00802D7D">
              <w:rPr>
                <w:i/>
                <w:sz w:val="27"/>
                <w:szCs w:val="27"/>
                <w:lang w:eastAsia="zh-CN"/>
              </w:rPr>
              <w:t>-Акцизы в сумме – 2 601,2 тыс. рублей (</w:t>
            </w:r>
            <w:proofErr w:type="spellStart"/>
            <w:r w:rsidRPr="00802D7D">
              <w:rPr>
                <w:i/>
                <w:sz w:val="27"/>
                <w:szCs w:val="27"/>
                <w:lang w:eastAsia="zh-CN"/>
              </w:rPr>
              <w:t>прогнозно</w:t>
            </w:r>
            <w:proofErr w:type="spellEnd"/>
            <w:r w:rsidRPr="00802D7D">
              <w:rPr>
                <w:i/>
                <w:sz w:val="27"/>
                <w:szCs w:val="27"/>
                <w:lang w:eastAsia="zh-CN"/>
              </w:rPr>
              <w:t>)</w:t>
            </w:r>
            <w:r w:rsidRPr="00802D7D">
              <w:rPr>
                <w:sz w:val="27"/>
                <w:szCs w:val="27"/>
                <w:lang w:eastAsia="zh-CN"/>
              </w:rPr>
              <w:br/>
            </w:r>
            <w:r w:rsidRPr="00802D7D">
              <w:rPr>
                <w:b/>
                <w:sz w:val="27"/>
                <w:szCs w:val="27"/>
                <w:lang w:eastAsia="zh-CN"/>
              </w:rPr>
              <w:t>на 2026 год</w:t>
            </w:r>
            <w:r w:rsidRPr="00802D7D">
              <w:rPr>
                <w:sz w:val="27"/>
                <w:szCs w:val="27"/>
                <w:lang w:eastAsia="zh-CN"/>
              </w:rPr>
              <w:t xml:space="preserve"> планируется в сумме – </w:t>
            </w:r>
            <w:r w:rsidRPr="00802D7D">
              <w:rPr>
                <w:color w:val="000000" w:themeColor="text1"/>
                <w:lang w:eastAsia="zh-CN"/>
              </w:rPr>
              <w:t>3 678,3</w:t>
            </w:r>
            <w:r w:rsidRPr="00802D7D">
              <w:rPr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802D7D">
              <w:rPr>
                <w:sz w:val="27"/>
                <w:szCs w:val="27"/>
                <w:lang w:eastAsia="zh-CN"/>
              </w:rPr>
              <w:t>тыс. рублей (</w:t>
            </w:r>
            <w:proofErr w:type="spellStart"/>
            <w:r w:rsidRPr="00802D7D">
              <w:rPr>
                <w:sz w:val="27"/>
                <w:szCs w:val="27"/>
                <w:lang w:eastAsia="zh-CN"/>
              </w:rPr>
              <w:t>прогнозно</w:t>
            </w:r>
            <w:proofErr w:type="spellEnd"/>
            <w:r w:rsidRPr="00802D7D">
              <w:rPr>
                <w:sz w:val="27"/>
                <w:szCs w:val="27"/>
                <w:lang w:eastAsia="zh-CN"/>
              </w:rPr>
              <w:t>), в том числе за счет поступлений:</w:t>
            </w:r>
          </w:p>
          <w:p w:rsidR="00802D7D" w:rsidRPr="00802D7D" w:rsidRDefault="00802D7D" w:rsidP="00802D7D">
            <w:pPr>
              <w:suppressAutoHyphens/>
              <w:jc w:val="both"/>
              <w:rPr>
                <w:i/>
                <w:sz w:val="27"/>
                <w:szCs w:val="27"/>
                <w:lang w:eastAsia="zh-CN"/>
              </w:rPr>
            </w:pPr>
            <w:r w:rsidRPr="00802D7D">
              <w:rPr>
                <w:i/>
                <w:sz w:val="27"/>
                <w:szCs w:val="27"/>
                <w:lang w:eastAsia="zh-CN"/>
              </w:rPr>
              <w:t xml:space="preserve">- Транспортный налог   в сумме – </w:t>
            </w:r>
            <w:r w:rsidRPr="00802D7D">
              <w:rPr>
                <w:i/>
                <w:lang w:eastAsia="zh-CN"/>
              </w:rPr>
              <w:t>170,2</w:t>
            </w:r>
            <w:r w:rsidRPr="00802D7D">
              <w:rPr>
                <w:i/>
                <w:sz w:val="27"/>
                <w:szCs w:val="27"/>
                <w:lang w:eastAsia="zh-CN"/>
              </w:rPr>
              <w:t xml:space="preserve"> тыс. рублей (</w:t>
            </w:r>
            <w:proofErr w:type="spellStart"/>
            <w:r w:rsidRPr="00802D7D">
              <w:rPr>
                <w:i/>
                <w:sz w:val="27"/>
                <w:szCs w:val="27"/>
                <w:lang w:eastAsia="zh-CN"/>
              </w:rPr>
              <w:t>прогнозно</w:t>
            </w:r>
            <w:proofErr w:type="spellEnd"/>
            <w:r w:rsidRPr="00802D7D">
              <w:rPr>
                <w:i/>
                <w:sz w:val="27"/>
                <w:szCs w:val="27"/>
                <w:lang w:eastAsia="zh-CN"/>
              </w:rPr>
              <w:t>);</w:t>
            </w:r>
          </w:p>
          <w:p w:rsidR="00802D7D" w:rsidRPr="00802D7D" w:rsidRDefault="00802D7D" w:rsidP="00802D7D">
            <w:pPr>
              <w:suppressAutoHyphens/>
              <w:jc w:val="both"/>
              <w:rPr>
                <w:lang w:eastAsia="zh-CN"/>
              </w:rPr>
            </w:pPr>
            <w:r w:rsidRPr="00802D7D">
              <w:rPr>
                <w:i/>
                <w:sz w:val="27"/>
                <w:szCs w:val="27"/>
                <w:lang w:eastAsia="zh-CN"/>
              </w:rPr>
              <w:t xml:space="preserve">-Акцизы в сумме – </w:t>
            </w:r>
            <w:r w:rsidRPr="00802D7D">
              <w:rPr>
                <w:color w:val="000000" w:themeColor="text1"/>
                <w:lang w:eastAsia="zh-CN"/>
              </w:rPr>
              <w:t>3 508,1</w:t>
            </w:r>
            <w:r w:rsidRPr="00802D7D">
              <w:rPr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802D7D">
              <w:rPr>
                <w:i/>
                <w:sz w:val="27"/>
                <w:szCs w:val="27"/>
                <w:lang w:eastAsia="zh-CN"/>
              </w:rPr>
              <w:t>тыс. рублей (</w:t>
            </w:r>
            <w:proofErr w:type="spellStart"/>
            <w:r w:rsidRPr="00802D7D">
              <w:rPr>
                <w:i/>
                <w:sz w:val="27"/>
                <w:szCs w:val="27"/>
                <w:lang w:eastAsia="zh-CN"/>
              </w:rPr>
              <w:t>прогнозно</w:t>
            </w:r>
            <w:proofErr w:type="spellEnd"/>
            <w:r w:rsidRPr="00802D7D">
              <w:rPr>
                <w:i/>
                <w:sz w:val="27"/>
                <w:szCs w:val="27"/>
                <w:lang w:eastAsia="zh-CN"/>
              </w:rPr>
              <w:t>.)</w:t>
            </w:r>
          </w:p>
        </w:tc>
      </w:tr>
    </w:tbl>
    <w:p w:rsidR="00802D7D" w:rsidRPr="00802D7D" w:rsidRDefault="00802D7D" w:rsidP="00802D7D">
      <w:pPr>
        <w:suppressAutoHyphens/>
        <w:rPr>
          <w:sz w:val="28"/>
          <w:szCs w:val="28"/>
          <w:lang w:eastAsia="zh-CN"/>
        </w:rPr>
      </w:pPr>
    </w:p>
    <w:p w:rsidR="00802D7D" w:rsidRPr="00802D7D" w:rsidRDefault="00802D7D" w:rsidP="00802D7D">
      <w:pPr>
        <w:suppressAutoHyphens/>
        <w:rPr>
          <w:sz w:val="28"/>
          <w:szCs w:val="28"/>
          <w:lang w:eastAsia="zh-CN"/>
        </w:rPr>
      </w:pPr>
    </w:p>
    <w:p w:rsidR="00802D7D" w:rsidRPr="00802D7D" w:rsidRDefault="00802D7D" w:rsidP="00802D7D">
      <w:pPr>
        <w:suppressAutoHyphens/>
        <w:rPr>
          <w:sz w:val="28"/>
          <w:szCs w:val="28"/>
          <w:lang w:eastAsia="zh-CN"/>
        </w:rPr>
      </w:pPr>
      <w:r w:rsidRPr="00802D7D">
        <w:rPr>
          <w:sz w:val="28"/>
          <w:szCs w:val="28"/>
          <w:lang w:eastAsia="zh-CN"/>
        </w:rPr>
        <w:lastRenderedPageBreak/>
        <w:t xml:space="preserve">1.2.  В разделе </w:t>
      </w:r>
      <w:r w:rsidRPr="00802D7D">
        <w:rPr>
          <w:sz w:val="28"/>
          <w:szCs w:val="28"/>
          <w:lang w:val="en-US" w:eastAsia="zh-CN"/>
        </w:rPr>
        <w:t>VI</w:t>
      </w:r>
      <w:r w:rsidRPr="00802D7D">
        <w:rPr>
          <w:sz w:val="28"/>
          <w:szCs w:val="28"/>
          <w:lang w:eastAsia="zh-CN"/>
        </w:rPr>
        <w:t>. ««</w:t>
      </w:r>
      <w:r w:rsidRPr="00802D7D">
        <w:rPr>
          <w:b/>
          <w:sz w:val="28"/>
          <w:szCs w:val="28"/>
          <w:lang w:eastAsia="zh-CN"/>
        </w:rPr>
        <w:t>РЕСУРСНОЕ ОБЕСПЕЧЕНИЕ РЕАЛИЗАЦИИ ПРОГРАММЫ</w:t>
      </w:r>
      <w:r w:rsidRPr="00802D7D">
        <w:rPr>
          <w:sz w:val="28"/>
          <w:szCs w:val="28"/>
          <w:lang w:eastAsia="zh-CN"/>
        </w:rPr>
        <w:t>»</w:t>
      </w:r>
    </w:p>
    <w:p w:rsidR="00802D7D" w:rsidRPr="00802D7D" w:rsidRDefault="00802D7D" w:rsidP="00802D7D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802D7D">
        <w:rPr>
          <w:sz w:val="28"/>
          <w:szCs w:val="28"/>
          <w:lang w:eastAsia="zh-CN"/>
        </w:rPr>
        <w:tab/>
        <w:t>Финансирование программы осуществляется за счет поступлений транспортного налога, акциз и субсидии ( из областного бюджета)</w:t>
      </w:r>
      <w:proofErr w:type="gramStart"/>
      <w:r w:rsidRPr="00802D7D">
        <w:rPr>
          <w:sz w:val="28"/>
          <w:szCs w:val="28"/>
          <w:lang w:eastAsia="zh-CN"/>
        </w:rPr>
        <w:t>.»</w:t>
      </w:r>
      <w:proofErr w:type="gramEnd"/>
      <w:r w:rsidRPr="00802D7D">
        <w:rPr>
          <w:sz w:val="28"/>
          <w:szCs w:val="28"/>
          <w:lang w:eastAsia="zh-CN"/>
        </w:rPr>
        <w:t xml:space="preserve"> </w:t>
      </w:r>
      <w:r w:rsidRPr="00802D7D">
        <w:rPr>
          <w:sz w:val="28"/>
          <w:szCs w:val="28"/>
          <w:lang w:eastAsia="zh-CN"/>
        </w:rPr>
        <w:br/>
        <w:t>таблицу изложить в новой редакции:</w:t>
      </w:r>
    </w:p>
    <w:p w:rsidR="00802D7D" w:rsidRPr="00802D7D" w:rsidRDefault="00802D7D" w:rsidP="00802D7D">
      <w:pPr>
        <w:suppressAutoHyphens/>
        <w:ind w:left="2674"/>
        <w:contextualSpacing/>
        <w:rPr>
          <w:lang w:eastAsia="zh-CN"/>
        </w:rPr>
      </w:pPr>
      <w:r w:rsidRPr="00802D7D">
        <w:rPr>
          <w:lang w:eastAsia="zh-CN"/>
        </w:rPr>
        <w:t xml:space="preserve">                                                                                                                                     </w:t>
      </w:r>
    </w:p>
    <w:p w:rsidR="00802D7D" w:rsidRPr="00802D7D" w:rsidRDefault="00802D7D" w:rsidP="00802D7D">
      <w:pPr>
        <w:suppressAutoHyphens/>
        <w:ind w:left="2674"/>
        <w:contextualSpacing/>
        <w:rPr>
          <w:lang w:eastAsia="zh-CN"/>
        </w:rPr>
      </w:pPr>
      <w:r w:rsidRPr="00802D7D">
        <w:rPr>
          <w:lang w:eastAsia="zh-CN"/>
        </w:rPr>
        <w:t xml:space="preserve">                                                                                            тыс. руб.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1276"/>
        <w:gridCol w:w="1407"/>
        <w:gridCol w:w="1428"/>
      </w:tblGrid>
      <w:tr w:rsidR="00802D7D" w:rsidRPr="00802D7D" w:rsidTr="00EC5E23">
        <w:trPr>
          <w:trHeight w:val="382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7D" w:rsidRPr="00802D7D" w:rsidRDefault="00802D7D" w:rsidP="00802D7D">
            <w:pPr>
              <w:suppressAutoHyphens/>
              <w:jc w:val="center"/>
              <w:rPr>
                <w:lang w:eastAsia="zh-CN"/>
              </w:rPr>
            </w:pPr>
            <w:r w:rsidRPr="00802D7D">
              <w:rPr>
                <w:lang w:eastAsia="zh-CN"/>
              </w:rPr>
              <w:t>Наименование и виды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D7D" w:rsidRPr="00802D7D" w:rsidRDefault="00802D7D" w:rsidP="00802D7D">
            <w:pPr>
              <w:suppressAutoHyphens/>
              <w:jc w:val="center"/>
              <w:rPr>
                <w:lang w:eastAsia="zh-CN"/>
              </w:rPr>
            </w:pPr>
            <w:r w:rsidRPr="00802D7D">
              <w:rPr>
                <w:lang w:eastAsia="zh-CN"/>
              </w:rPr>
              <w:t xml:space="preserve">2024 год </w:t>
            </w:r>
            <w:r w:rsidRPr="00802D7D">
              <w:rPr>
                <w:sz w:val="20"/>
                <w:szCs w:val="20"/>
                <w:lang w:eastAsia="zh-CN"/>
              </w:rPr>
              <w:t>(</w:t>
            </w:r>
            <w:proofErr w:type="spellStart"/>
            <w:r w:rsidRPr="00802D7D">
              <w:rPr>
                <w:sz w:val="20"/>
                <w:szCs w:val="20"/>
                <w:lang w:eastAsia="zh-CN"/>
              </w:rPr>
              <w:t>прогнозно</w:t>
            </w:r>
            <w:proofErr w:type="spellEnd"/>
            <w:r w:rsidRPr="00802D7D">
              <w:rPr>
                <w:sz w:val="20"/>
                <w:szCs w:val="20"/>
                <w:lang w:eastAsia="zh-CN"/>
              </w:rPr>
              <w:t>) (тыс. руб.)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D7D" w:rsidRPr="00802D7D" w:rsidRDefault="00802D7D" w:rsidP="00802D7D">
            <w:pPr>
              <w:suppressAutoHyphens/>
              <w:jc w:val="center"/>
              <w:rPr>
                <w:lang w:eastAsia="zh-CN"/>
              </w:rPr>
            </w:pPr>
            <w:r w:rsidRPr="00802D7D">
              <w:rPr>
                <w:lang w:eastAsia="zh-CN"/>
              </w:rPr>
              <w:t xml:space="preserve">2025 год </w:t>
            </w:r>
            <w:r w:rsidRPr="00802D7D">
              <w:rPr>
                <w:sz w:val="20"/>
                <w:szCs w:val="20"/>
                <w:lang w:eastAsia="zh-CN"/>
              </w:rPr>
              <w:t>(</w:t>
            </w:r>
            <w:proofErr w:type="spellStart"/>
            <w:r w:rsidRPr="00802D7D">
              <w:rPr>
                <w:sz w:val="20"/>
                <w:szCs w:val="20"/>
                <w:lang w:eastAsia="zh-CN"/>
              </w:rPr>
              <w:t>прогнозно</w:t>
            </w:r>
            <w:proofErr w:type="spellEnd"/>
            <w:r w:rsidRPr="00802D7D">
              <w:rPr>
                <w:sz w:val="20"/>
                <w:szCs w:val="20"/>
                <w:lang w:eastAsia="zh-CN"/>
              </w:rPr>
              <w:t>) (тыс. руб.)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7D" w:rsidRPr="00802D7D" w:rsidRDefault="00802D7D" w:rsidP="00802D7D">
            <w:pPr>
              <w:suppressAutoHyphens/>
              <w:jc w:val="center"/>
              <w:rPr>
                <w:lang w:eastAsia="zh-CN"/>
              </w:rPr>
            </w:pPr>
            <w:r w:rsidRPr="00802D7D">
              <w:rPr>
                <w:lang w:eastAsia="zh-CN"/>
              </w:rPr>
              <w:t xml:space="preserve">2026 год </w:t>
            </w:r>
            <w:r w:rsidRPr="00802D7D">
              <w:rPr>
                <w:sz w:val="20"/>
                <w:szCs w:val="20"/>
                <w:lang w:eastAsia="zh-CN"/>
              </w:rPr>
              <w:t>(</w:t>
            </w:r>
            <w:proofErr w:type="spellStart"/>
            <w:r w:rsidRPr="00802D7D">
              <w:rPr>
                <w:sz w:val="20"/>
                <w:szCs w:val="20"/>
                <w:lang w:eastAsia="zh-CN"/>
              </w:rPr>
              <w:t>прогнозно</w:t>
            </w:r>
            <w:proofErr w:type="spellEnd"/>
            <w:r w:rsidRPr="00802D7D">
              <w:rPr>
                <w:sz w:val="20"/>
                <w:szCs w:val="20"/>
                <w:lang w:eastAsia="zh-CN"/>
              </w:rPr>
              <w:t>) (тыс. руб.)</w:t>
            </w:r>
          </w:p>
        </w:tc>
      </w:tr>
      <w:tr w:rsidR="00802D7D" w:rsidRPr="00802D7D" w:rsidTr="00EC5E23">
        <w:trPr>
          <w:trHeight w:val="1048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7D" w:rsidRPr="00802D7D" w:rsidRDefault="00802D7D" w:rsidP="00802D7D">
            <w:pPr>
              <w:suppressAutoHyphens/>
              <w:jc w:val="center"/>
              <w:rPr>
                <w:lang w:eastAsia="zh-CN"/>
              </w:rPr>
            </w:pPr>
            <w:r w:rsidRPr="00802D7D">
              <w:rPr>
                <w:bCs/>
                <w:lang w:eastAsia="zh-CN"/>
              </w:rPr>
              <w:t xml:space="preserve">Ремонт, содержание и безопасность  автомобильных дорог общего пользования </w:t>
            </w:r>
            <w:r w:rsidRPr="00802D7D">
              <w:rPr>
                <w:lang w:eastAsia="zh-CN"/>
              </w:rPr>
              <w:t>на территории Клинцовского муниципального образования Пугачевского муниципального района Саратовской области  на 2024-2026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D7D" w:rsidRPr="00802D7D" w:rsidRDefault="00802D7D" w:rsidP="00802D7D">
            <w:pPr>
              <w:suppressAutoHyphens/>
              <w:jc w:val="center"/>
              <w:rPr>
                <w:lang w:eastAsia="zh-CN"/>
              </w:rPr>
            </w:pPr>
          </w:p>
          <w:p w:rsidR="00802D7D" w:rsidRPr="00802D7D" w:rsidRDefault="00802D7D" w:rsidP="00802D7D">
            <w:pPr>
              <w:suppressAutoHyphens/>
              <w:jc w:val="center"/>
              <w:rPr>
                <w:lang w:eastAsia="zh-CN"/>
              </w:rPr>
            </w:pPr>
            <w:r w:rsidRPr="00802D7D">
              <w:rPr>
                <w:lang w:eastAsia="zh-CN"/>
              </w:rPr>
              <w:t>6 324,0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D7D" w:rsidRPr="00802D7D" w:rsidRDefault="00802D7D" w:rsidP="00802D7D">
            <w:pPr>
              <w:suppressAutoHyphens/>
              <w:jc w:val="center"/>
              <w:rPr>
                <w:lang w:eastAsia="zh-CN"/>
              </w:rPr>
            </w:pPr>
          </w:p>
          <w:p w:rsidR="00802D7D" w:rsidRPr="00802D7D" w:rsidRDefault="00802D7D" w:rsidP="00802D7D">
            <w:pPr>
              <w:suppressAutoHyphens/>
              <w:jc w:val="center"/>
              <w:rPr>
                <w:lang w:eastAsia="zh-CN"/>
              </w:rPr>
            </w:pPr>
            <w:r w:rsidRPr="00802D7D">
              <w:rPr>
                <w:lang w:eastAsia="zh-CN"/>
              </w:rPr>
              <w:t>2 771,4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7D" w:rsidRPr="00802D7D" w:rsidRDefault="00802D7D" w:rsidP="00802D7D">
            <w:pPr>
              <w:suppressAutoHyphens/>
              <w:jc w:val="center"/>
              <w:rPr>
                <w:lang w:eastAsia="zh-CN"/>
              </w:rPr>
            </w:pPr>
          </w:p>
          <w:p w:rsidR="00802D7D" w:rsidRPr="00802D7D" w:rsidRDefault="00802D7D" w:rsidP="00802D7D">
            <w:pPr>
              <w:suppressAutoHyphens/>
              <w:jc w:val="center"/>
              <w:rPr>
                <w:lang w:eastAsia="zh-CN"/>
              </w:rPr>
            </w:pPr>
            <w:r w:rsidRPr="00802D7D">
              <w:rPr>
                <w:lang w:eastAsia="zh-CN"/>
              </w:rPr>
              <w:t>3 678,3</w:t>
            </w:r>
          </w:p>
        </w:tc>
      </w:tr>
      <w:tr w:rsidR="00802D7D" w:rsidRPr="00802D7D" w:rsidTr="00EC5E23">
        <w:trPr>
          <w:trHeight w:val="225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D7D" w:rsidRPr="00802D7D" w:rsidRDefault="00802D7D" w:rsidP="00802D7D">
            <w:pPr>
              <w:suppressAutoHyphens/>
              <w:jc w:val="center"/>
              <w:rPr>
                <w:lang w:eastAsia="zh-CN"/>
              </w:rPr>
            </w:pPr>
            <w:r w:rsidRPr="00802D7D">
              <w:rPr>
                <w:lang w:eastAsia="zh-C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D7D" w:rsidRPr="00802D7D" w:rsidRDefault="00802D7D" w:rsidP="00802D7D">
            <w:pPr>
              <w:suppressAutoHyphens/>
              <w:jc w:val="center"/>
              <w:rPr>
                <w:lang w:eastAsia="zh-CN"/>
              </w:rPr>
            </w:pPr>
          </w:p>
          <w:p w:rsidR="00802D7D" w:rsidRPr="00802D7D" w:rsidRDefault="00802D7D" w:rsidP="00802D7D">
            <w:pPr>
              <w:suppressAutoHyphens/>
              <w:jc w:val="center"/>
              <w:rPr>
                <w:lang w:eastAsia="zh-CN"/>
              </w:rPr>
            </w:pPr>
            <w:r w:rsidRPr="00802D7D">
              <w:rPr>
                <w:lang w:eastAsia="zh-CN"/>
              </w:rPr>
              <w:t>6 324,0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D7D" w:rsidRPr="00802D7D" w:rsidRDefault="00802D7D" w:rsidP="00802D7D">
            <w:pPr>
              <w:suppressAutoHyphens/>
              <w:jc w:val="center"/>
              <w:rPr>
                <w:lang w:eastAsia="zh-CN"/>
              </w:rPr>
            </w:pPr>
          </w:p>
          <w:p w:rsidR="00802D7D" w:rsidRPr="00802D7D" w:rsidRDefault="00802D7D" w:rsidP="00802D7D">
            <w:pPr>
              <w:suppressAutoHyphens/>
              <w:jc w:val="center"/>
              <w:rPr>
                <w:lang w:eastAsia="zh-CN"/>
              </w:rPr>
            </w:pPr>
            <w:r w:rsidRPr="00802D7D">
              <w:rPr>
                <w:lang w:eastAsia="zh-CN"/>
              </w:rPr>
              <w:t>2 771,4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D7D" w:rsidRPr="00802D7D" w:rsidRDefault="00802D7D" w:rsidP="00802D7D">
            <w:pPr>
              <w:suppressAutoHyphens/>
              <w:jc w:val="center"/>
              <w:rPr>
                <w:lang w:eastAsia="zh-CN"/>
              </w:rPr>
            </w:pPr>
          </w:p>
          <w:p w:rsidR="00802D7D" w:rsidRPr="00802D7D" w:rsidRDefault="00802D7D" w:rsidP="00802D7D">
            <w:pPr>
              <w:suppressAutoHyphens/>
              <w:jc w:val="center"/>
              <w:rPr>
                <w:lang w:eastAsia="zh-CN"/>
              </w:rPr>
            </w:pPr>
            <w:r w:rsidRPr="00802D7D">
              <w:rPr>
                <w:lang w:eastAsia="zh-CN"/>
              </w:rPr>
              <w:t>3 678,3</w:t>
            </w:r>
          </w:p>
        </w:tc>
      </w:tr>
    </w:tbl>
    <w:p w:rsidR="00802D7D" w:rsidRPr="00802D7D" w:rsidRDefault="00802D7D" w:rsidP="00802D7D">
      <w:pPr>
        <w:suppressAutoHyphens/>
        <w:spacing w:line="276" w:lineRule="auto"/>
        <w:jc w:val="both"/>
        <w:rPr>
          <w:lang w:eastAsia="zh-CN"/>
        </w:rPr>
      </w:pPr>
    </w:p>
    <w:p w:rsidR="00802D7D" w:rsidRPr="00802D7D" w:rsidRDefault="00802D7D" w:rsidP="00802D7D">
      <w:pPr>
        <w:suppressAutoHyphens/>
        <w:spacing w:line="276" w:lineRule="auto"/>
        <w:jc w:val="both"/>
        <w:rPr>
          <w:lang w:eastAsia="zh-CN"/>
        </w:rPr>
      </w:pPr>
    </w:p>
    <w:p w:rsidR="00802D7D" w:rsidRPr="00802D7D" w:rsidRDefault="00802D7D" w:rsidP="00802D7D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802D7D">
        <w:rPr>
          <w:lang w:eastAsia="zh-CN"/>
        </w:rPr>
        <w:t>1.3.</w:t>
      </w:r>
      <w:r w:rsidRPr="00802D7D">
        <w:rPr>
          <w:b/>
          <w:sz w:val="28"/>
          <w:szCs w:val="28"/>
          <w:lang w:eastAsia="zh-CN"/>
        </w:rPr>
        <w:t xml:space="preserve"> </w:t>
      </w:r>
      <w:r w:rsidRPr="00802D7D">
        <w:rPr>
          <w:sz w:val="28"/>
          <w:szCs w:val="28"/>
          <w:lang w:eastAsia="zh-CN"/>
        </w:rPr>
        <w:t xml:space="preserve">В разделе </w:t>
      </w:r>
      <w:r w:rsidRPr="00802D7D">
        <w:rPr>
          <w:sz w:val="28"/>
          <w:szCs w:val="28"/>
          <w:lang w:val="en-US" w:eastAsia="zh-CN"/>
        </w:rPr>
        <w:t>VIII</w:t>
      </w:r>
      <w:r w:rsidRPr="00802D7D">
        <w:rPr>
          <w:b/>
          <w:sz w:val="28"/>
          <w:szCs w:val="28"/>
          <w:lang w:eastAsia="zh-CN"/>
        </w:rPr>
        <w:t xml:space="preserve"> </w:t>
      </w:r>
      <w:r w:rsidRPr="00802D7D">
        <w:rPr>
          <w:b/>
          <w:lang w:eastAsia="zh-CN"/>
        </w:rPr>
        <w:t xml:space="preserve">«ПЕРЕЧЕНЬ ОБЪЕКТОВ И  ВЫПОЛНЕНИЕ ПРОГРАММНЫХ МЕРОПРИЯТИЙ ПО МУНИЦИПАЛЬНОЙ ПРОГРАММЕ </w:t>
      </w:r>
      <w:r w:rsidRPr="00802D7D">
        <w:rPr>
          <w:sz w:val="28"/>
          <w:szCs w:val="28"/>
          <w:lang w:eastAsia="zh-CN"/>
        </w:rPr>
        <w:t>«Ремонт, содержание и безопасность автомобильных дорог общего пользования  на территории Клинцовского муниципального образования Пугачевского муниципального района Саратовской области  на 2024 - 2026 годы»</w:t>
      </w:r>
      <w:r w:rsidRPr="00802D7D">
        <w:rPr>
          <w:b/>
          <w:sz w:val="28"/>
          <w:szCs w:val="28"/>
          <w:lang w:eastAsia="zh-CN"/>
        </w:rPr>
        <w:t xml:space="preserve"> </w:t>
      </w:r>
      <w:r w:rsidRPr="00802D7D">
        <w:rPr>
          <w:sz w:val="28"/>
          <w:szCs w:val="28"/>
          <w:lang w:eastAsia="zh-CN"/>
        </w:rPr>
        <w:t>таблицу изложить в новой редакции:</w:t>
      </w:r>
    </w:p>
    <w:p w:rsidR="00831796" w:rsidRDefault="00831796" w:rsidP="00802D7D">
      <w:pPr>
        <w:jc w:val="center"/>
        <w:rPr>
          <w:lang w:eastAsia="ar-SA"/>
        </w:rPr>
      </w:pPr>
    </w:p>
    <w:p w:rsidR="00802D7D" w:rsidRDefault="00802D7D" w:rsidP="00802D7D">
      <w:pPr>
        <w:jc w:val="center"/>
        <w:rPr>
          <w:lang w:eastAsia="ar-SA"/>
        </w:rPr>
      </w:pPr>
    </w:p>
    <w:p w:rsidR="00802D7D" w:rsidRDefault="00802D7D" w:rsidP="00802D7D">
      <w:pPr>
        <w:jc w:val="center"/>
        <w:rPr>
          <w:lang w:eastAsia="ar-SA"/>
        </w:rPr>
        <w:sectPr w:rsidR="00802D7D" w:rsidSect="00802D7D">
          <w:footerReference w:type="even" r:id="rId10"/>
          <w:footerReference w:type="default" r:id="rId11"/>
          <w:pgSz w:w="11906" w:h="16838"/>
          <w:pgMar w:top="397" w:right="1418" w:bottom="397" w:left="1418" w:header="709" w:footer="709" w:gutter="0"/>
          <w:cols w:space="708"/>
          <w:docGrid w:linePitch="360"/>
        </w:sectPr>
      </w:pPr>
    </w:p>
    <w:p w:rsidR="00802D7D" w:rsidRPr="00802D7D" w:rsidRDefault="00802D7D" w:rsidP="00802D7D">
      <w:pPr>
        <w:suppressAutoHyphens/>
        <w:jc w:val="center"/>
        <w:rPr>
          <w:b/>
          <w:sz w:val="28"/>
          <w:szCs w:val="28"/>
          <w:lang w:eastAsia="zh-CN"/>
        </w:rPr>
      </w:pPr>
      <w:r w:rsidRPr="00802D7D">
        <w:rPr>
          <w:b/>
          <w:sz w:val="28"/>
          <w:szCs w:val="28"/>
          <w:lang w:val="en-US" w:eastAsia="zh-CN"/>
        </w:rPr>
        <w:lastRenderedPageBreak/>
        <w:t>VIII</w:t>
      </w:r>
      <w:r w:rsidRPr="00802D7D">
        <w:rPr>
          <w:b/>
          <w:sz w:val="28"/>
          <w:szCs w:val="28"/>
          <w:lang w:eastAsia="zh-CN"/>
        </w:rPr>
        <w:t xml:space="preserve">. ПЕРЕЧЕНЬ ОБЪЕКТОВ </w:t>
      </w:r>
      <w:proofErr w:type="gramStart"/>
      <w:r w:rsidRPr="00802D7D">
        <w:rPr>
          <w:b/>
          <w:sz w:val="28"/>
          <w:szCs w:val="28"/>
          <w:lang w:eastAsia="zh-CN"/>
        </w:rPr>
        <w:t>И  ВЫПОЛНЕНИЕ</w:t>
      </w:r>
      <w:proofErr w:type="gramEnd"/>
      <w:r w:rsidRPr="00802D7D">
        <w:rPr>
          <w:b/>
          <w:sz w:val="28"/>
          <w:szCs w:val="28"/>
          <w:lang w:eastAsia="zh-CN"/>
        </w:rPr>
        <w:t xml:space="preserve"> ПРОГРАММНЫХ МЕРОПРИЯТИЙ ПО  МУНИЦИПАЛЬНОЙ ПРОГРАММЕ</w:t>
      </w:r>
    </w:p>
    <w:p w:rsidR="00802D7D" w:rsidRPr="00802D7D" w:rsidRDefault="00802D7D" w:rsidP="00802D7D">
      <w:pPr>
        <w:suppressAutoHyphens/>
        <w:jc w:val="center"/>
        <w:rPr>
          <w:b/>
          <w:i/>
          <w:sz w:val="28"/>
          <w:szCs w:val="28"/>
          <w:lang w:eastAsia="zh-CN"/>
        </w:rPr>
      </w:pPr>
    </w:p>
    <w:p w:rsidR="00802D7D" w:rsidRPr="00802D7D" w:rsidRDefault="00802D7D" w:rsidP="00802D7D">
      <w:pPr>
        <w:suppressAutoHyphens/>
        <w:jc w:val="center"/>
        <w:rPr>
          <w:b/>
          <w:i/>
          <w:sz w:val="28"/>
          <w:szCs w:val="28"/>
          <w:lang w:eastAsia="zh-CN"/>
        </w:rPr>
      </w:pPr>
      <w:r w:rsidRPr="00802D7D">
        <w:rPr>
          <w:b/>
          <w:i/>
          <w:sz w:val="28"/>
          <w:szCs w:val="28"/>
          <w:lang w:eastAsia="zh-CN"/>
        </w:rPr>
        <w:t>«Ремонт, содержание и безопасность автомобильных дорог общего пользования  на территории Клинцовского муниципального образования Пугачевского муниципального района Саратовской области  на 2024 - 2026 годы»</w:t>
      </w:r>
    </w:p>
    <w:p w:rsidR="00802D7D" w:rsidRPr="00802D7D" w:rsidRDefault="00802D7D" w:rsidP="00802D7D">
      <w:pPr>
        <w:tabs>
          <w:tab w:val="left" w:pos="3387"/>
        </w:tabs>
        <w:suppressAutoHyphens/>
        <w:rPr>
          <w:lang w:eastAsia="zh-CN"/>
        </w:rPr>
      </w:pPr>
    </w:p>
    <w:tbl>
      <w:tblPr>
        <w:tblW w:w="14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47"/>
        <w:gridCol w:w="3457"/>
        <w:gridCol w:w="768"/>
        <w:gridCol w:w="1090"/>
        <w:gridCol w:w="943"/>
        <w:gridCol w:w="943"/>
        <w:gridCol w:w="1090"/>
        <w:gridCol w:w="943"/>
        <w:gridCol w:w="1020"/>
        <w:gridCol w:w="1145"/>
        <w:gridCol w:w="943"/>
        <w:gridCol w:w="955"/>
      </w:tblGrid>
      <w:tr w:rsidR="00802D7D" w:rsidRPr="00802D7D" w:rsidTr="00EC5E23">
        <w:trPr>
          <w:trHeight w:val="780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bCs/>
                <w:sz w:val="20"/>
                <w:szCs w:val="20"/>
              </w:rPr>
            </w:pPr>
            <w:r w:rsidRPr="00802D7D">
              <w:rPr>
                <w:b/>
                <w:bCs/>
                <w:sz w:val="20"/>
                <w:szCs w:val="20"/>
              </w:rPr>
              <w:t xml:space="preserve">Главный распорядитель бюджета 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D7D">
              <w:rPr>
                <w:b/>
                <w:bCs/>
                <w:color w:val="000000"/>
                <w:sz w:val="20"/>
                <w:szCs w:val="20"/>
              </w:rPr>
              <w:t>Программные мероприятия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D7D">
              <w:rPr>
                <w:b/>
                <w:bCs/>
                <w:color w:val="000000"/>
                <w:sz w:val="20"/>
                <w:szCs w:val="20"/>
              </w:rPr>
              <w:t xml:space="preserve">Протяженность </w:t>
            </w:r>
            <w:proofErr w:type="gramStart"/>
            <w:r w:rsidRPr="00802D7D">
              <w:rPr>
                <w:b/>
                <w:bCs/>
                <w:color w:val="000000"/>
                <w:sz w:val="20"/>
                <w:szCs w:val="20"/>
              </w:rPr>
              <w:t>км</w:t>
            </w:r>
            <w:proofErr w:type="gramEnd"/>
            <w:r w:rsidRPr="00802D7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D7D">
              <w:rPr>
                <w:b/>
                <w:bCs/>
                <w:color w:val="000000"/>
                <w:sz w:val="20"/>
                <w:szCs w:val="20"/>
              </w:rPr>
              <w:t xml:space="preserve">Объемы финансирования </w:t>
            </w:r>
            <w:r w:rsidRPr="00802D7D">
              <w:rPr>
                <w:b/>
                <w:bCs/>
                <w:color w:val="000000"/>
                <w:sz w:val="20"/>
                <w:szCs w:val="20"/>
              </w:rPr>
              <w:br/>
              <w:t>тыс. руб.</w:t>
            </w:r>
          </w:p>
        </w:tc>
      </w:tr>
      <w:tr w:rsidR="00802D7D" w:rsidRPr="00802D7D" w:rsidTr="00EC5E23">
        <w:trPr>
          <w:trHeight w:val="645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7D" w:rsidRPr="00802D7D" w:rsidRDefault="00802D7D" w:rsidP="00802D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7D" w:rsidRPr="00802D7D" w:rsidRDefault="00802D7D" w:rsidP="00802D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7D" w:rsidRPr="00802D7D" w:rsidRDefault="00802D7D" w:rsidP="00802D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D7D">
              <w:rPr>
                <w:b/>
                <w:bCs/>
                <w:color w:val="000000"/>
                <w:sz w:val="20"/>
                <w:szCs w:val="20"/>
              </w:rPr>
              <w:t>2024 год (</w:t>
            </w:r>
            <w:proofErr w:type="spellStart"/>
            <w:r w:rsidRPr="00802D7D">
              <w:rPr>
                <w:b/>
                <w:bCs/>
                <w:color w:val="000000"/>
                <w:sz w:val="20"/>
                <w:szCs w:val="20"/>
              </w:rPr>
              <w:t>прогнозно</w:t>
            </w:r>
            <w:proofErr w:type="spellEnd"/>
            <w:r w:rsidRPr="00802D7D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D7D">
              <w:rPr>
                <w:b/>
                <w:bCs/>
                <w:color w:val="000000"/>
                <w:sz w:val="20"/>
                <w:szCs w:val="20"/>
              </w:rPr>
              <w:t>2025 год (</w:t>
            </w:r>
            <w:proofErr w:type="spellStart"/>
            <w:r w:rsidRPr="00802D7D">
              <w:rPr>
                <w:b/>
                <w:bCs/>
                <w:color w:val="000000"/>
                <w:sz w:val="20"/>
                <w:szCs w:val="20"/>
              </w:rPr>
              <w:t>прогнозно</w:t>
            </w:r>
            <w:proofErr w:type="spellEnd"/>
            <w:r w:rsidRPr="00802D7D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D7D">
              <w:rPr>
                <w:b/>
                <w:bCs/>
                <w:color w:val="000000"/>
                <w:sz w:val="20"/>
                <w:szCs w:val="20"/>
              </w:rPr>
              <w:t>2026 год (</w:t>
            </w:r>
            <w:proofErr w:type="spellStart"/>
            <w:r w:rsidRPr="00802D7D">
              <w:rPr>
                <w:b/>
                <w:bCs/>
                <w:color w:val="000000"/>
                <w:sz w:val="20"/>
                <w:szCs w:val="20"/>
              </w:rPr>
              <w:t>прогнозно</w:t>
            </w:r>
            <w:proofErr w:type="spellEnd"/>
            <w:r w:rsidRPr="00802D7D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</w:tr>
      <w:tr w:rsidR="00802D7D" w:rsidRPr="00802D7D" w:rsidTr="00EC5E23">
        <w:trPr>
          <w:trHeight w:val="90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7D" w:rsidRPr="00802D7D" w:rsidRDefault="00802D7D" w:rsidP="00802D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7D" w:rsidRPr="00802D7D" w:rsidRDefault="00802D7D" w:rsidP="00802D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7D" w:rsidRPr="00802D7D" w:rsidRDefault="00802D7D" w:rsidP="00802D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D7D">
              <w:rPr>
                <w:b/>
                <w:bCs/>
                <w:color w:val="000000"/>
                <w:sz w:val="20"/>
                <w:szCs w:val="20"/>
              </w:rPr>
              <w:t xml:space="preserve">Субсидия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D7D">
              <w:rPr>
                <w:b/>
                <w:bCs/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D7D">
              <w:rPr>
                <w:b/>
                <w:bCs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D7D">
              <w:rPr>
                <w:b/>
                <w:bCs/>
                <w:color w:val="000000"/>
                <w:sz w:val="20"/>
                <w:szCs w:val="20"/>
              </w:rPr>
              <w:t>Субсидия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D7D">
              <w:rPr>
                <w:b/>
                <w:bCs/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D7D">
              <w:rPr>
                <w:b/>
                <w:bCs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D7D">
              <w:rPr>
                <w:b/>
                <w:bCs/>
                <w:color w:val="000000"/>
                <w:sz w:val="20"/>
                <w:szCs w:val="20"/>
              </w:rPr>
              <w:t>Субсидия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D7D">
              <w:rPr>
                <w:b/>
                <w:bCs/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D7D">
              <w:rPr>
                <w:b/>
                <w:bCs/>
                <w:color w:val="000000"/>
                <w:sz w:val="20"/>
                <w:szCs w:val="20"/>
              </w:rPr>
              <w:t>Транспортный налог</w:t>
            </w:r>
          </w:p>
        </w:tc>
      </w:tr>
      <w:tr w:rsidR="00802D7D" w:rsidRPr="00802D7D" w:rsidTr="00EC5E23">
        <w:trPr>
          <w:trHeight w:val="255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Администрация Клинцовского муниципального образования Пугачевского муниципального района</w:t>
            </w:r>
          </w:p>
        </w:tc>
        <w:tc>
          <w:tcPr>
            <w:tcW w:w="132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1. Ремонт автомобильных дорог общего пользования:</w:t>
            </w:r>
          </w:p>
        </w:tc>
      </w:tr>
      <w:tr w:rsidR="00802D7D" w:rsidRPr="00802D7D" w:rsidTr="00EC5E23">
        <w:trPr>
          <w:trHeight w:val="178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1.1.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бюджета: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D7D" w:rsidRPr="00802D7D" w:rsidTr="00EC5E23">
        <w:trPr>
          <w:trHeight w:val="25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02D7D">
              <w:rPr>
                <w:i/>
                <w:iCs/>
                <w:color w:val="000000"/>
                <w:sz w:val="20"/>
                <w:szCs w:val="20"/>
              </w:rPr>
              <w:t>с. Клинцовка ул. Набережная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D7D" w:rsidRPr="00802D7D" w:rsidTr="00EC5E23">
        <w:trPr>
          <w:trHeight w:val="25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02D7D">
              <w:rPr>
                <w:i/>
                <w:iCs/>
                <w:color w:val="000000"/>
                <w:sz w:val="20"/>
                <w:szCs w:val="20"/>
              </w:rPr>
              <w:t>с. Любицкое ул. Чапаевская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509,6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D7D" w:rsidRPr="00802D7D" w:rsidTr="00EC5E23">
        <w:trPr>
          <w:trHeight w:val="25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02D7D">
              <w:rPr>
                <w:i/>
                <w:iCs/>
                <w:color w:val="000000"/>
                <w:sz w:val="20"/>
                <w:szCs w:val="20"/>
              </w:rPr>
              <w:t>с. Любицкое ул. Советская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0,095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</w:p>
        </w:tc>
      </w:tr>
      <w:tr w:rsidR="00802D7D" w:rsidRPr="00802D7D" w:rsidTr="00EC5E23">
        <w:trPr>
          <w:trHeight w:val="25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802D7D">
              <w:rPr>
                <w:i/>
                <w:iCs/>
                <w:color w:val="000000"/>
                <w:sz w:val="20"/>
                <w:szCs w:val="20"/>
              </w:rPr>
              <w:t>с</w:t>
            </w:r>
            <w:proofErr w:type="gramEnd"/>
            <w:r w:rsidRPr="00802D7D">
              <w:rPr>
                <w:i/>
                <w:iCs/>
                <w:color w:val="000000"/>
                <w:sz w:val="20"/>
                <w:szCs w:val="20"/>
              </w:rPr>
              <w:t>. Жестянка ул. Пролетарская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0,210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1 096,5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D7D" w:rsidRPr="00802D7D" w:rsidTr="00EC5E23">
        <w:trPr>
          <w:trHeight w:val="25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02D7D">
              <w:rPr>
                <w:i/>
                <w:iCs/>
                <w:color w:val="000000"/>
                <w:sz w:val="20"/>
                <w:szCs w:val="20"/>
              </w:rPr>
              <w:t xml:space="preserve">с. Бобровый Гай ул. </w:t>
            </w:r>
            <w:proofErr w:type="gramStart"/>
            <w:r w:rsidRPr="00802D7D">
              <w:rPr>
                <w:i/>
                <w:iCs/>
                <w:color w:val="000000"/>
                <w:sz w:val="20"/>
                <w:szCs w:val="20"/>
              </w:rPr>
              <w:t>Северная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415,2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D7D" w:rsidRPr="00802D7D" w:rsidTr="00EC5E23">
        <w:trPr>
          <w:trHeight w:val="25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802D7D">
              <w:rPr>
                <w:i/>
                <w:iCs/>
                <w:color w:val="000000"/>
                <w:sz w:val="20"/>
                <w:szCs w:val="20"/>
              </w:rPr>
              <w:t>с</w:t>
            </w:r>
            <w:proofErr w:type="gramEnd"/>
            <w:r w:rsidRPr="00802D7D">
              <w:rPr>
                <w:i/>
                <w:iCs/>
                <w:color w:val="000000"/>
                <w:sz w:val="20"/>
                <w:szCs w:val="20"/>
              </w:rPr>
              <w:t>. Бобровка  ул. Чапаевская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383,1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D7D" w:rsidRPr="00802D7D" w:rsidTr="00EC5E23">
        <w:trPr>
          <w:trHeight w:val="10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1.2 Составление локально-сметного расчета, получение экспертизы и т.д. на ремонт автомобильных дорог общего пользования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D7D" w:rsidRPr="00802D7D" w:rsidTr="00EC5E23">
        <w:trPr>
          <w:trHeight w:val="25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2. Содержание автомобильных дорог общего пользования:</w:t>
            </w:r>
          </w:p>
        </w:tc>
      </w:tr>
      <w:tr w:rsidR="00802D7D" w:rsidRPr="00802D7D" w:rsidTr="00EC5E23">
        <w:trPr>
          <w:trHeight w:val="127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proofErr w:type="gramStart"/>
            <w:r w:rsidRPr="00802D7D">
              <w:rPr>
                <w:color w:val="000000"/>
                <w:sz w:val="20"/>
                <w:szCs w:val="20"/>
              </w:rPr>
              <w:t>Ямочный ремонт (асфальтом), отсыпка дороги, отсыпка щебнем, доломитом, грейдер, покос травы, очистка снега, приобретение щебня и т.д.)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2 511,2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 xml:space="preserve">43,9 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2 300,8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3 508,1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2D7D" w:rsidRPr="00802D7D" w:rsidTr="00EC5E23">
        <w:trPr>
          <w:trHeight w:val="25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3.  Безопасность автомобильных дорог общего пользования и инженерных сооружений на них:</w:t>
            </w:r>
          </w:p>
        </w:tc>
      </w:tr>
      <w:tr w:rsidR="00802D7D" w:rsidRPr="00802D7D" w:rsidTr="00EC5E23">
        <w:trPr>
          <w:trHeight w:val="51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Приобретение и установка знаков дорожного движения и т.д.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92,7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color w:val="000000"/>
                <w:sz w:val="20"/>
                <w:szCs w:val="20"/>
              </w:rPr>
            </w:pPr>
            <w:r w:rsidRPr="00802D7D">
              <w:rPr>
                <w:color w:val="000000"/>
                <w:sz w:val="20"/>
                <w:szCs w:val="20"/>
              </w:rPr>
              <w:t>170,2</w:t>
            </w:r>
          </w:p>
        </w:tc>
      </w:tr>
      <w:tr w:rsidR="00802D7D" w:rsidRPr="00802D7D" w:rsidTr="00EC5E23">
        <w:trPr>
          <w:trHeight w:val="25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b/>
                <w:color w:val="000000"/>
                <w:sz w:val="20"/>
                <w:szCs w:val="20"/>
              </w:rPr>
            </w:pPr>
            <w:r w:rsidRPr="00802D7D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2D7D">
              <w:rPr>
                <w:b/>
                <w:color w:val="000000"/>
                <w:sz w:val="20"/>
                <w:szCs w:val="20"/>
              </w:rPr>
              <w:t> 0,819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2D7D">
              <w:rPr>
                <w:b/>
                <w:color w:val="000000"/>
                <w:sz w:val="20"/>
                <w:szCs w:val="20"/>
              </w:rPr>
              <w:t>3 306,0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2D7D">
              <w:rPr>
                <w:b/>
                <w:color w:val="000000"/>
                <w:sz w:val="20"/>
                <w:szCs w:val="20"/>
              </w:rPr>
              <w:t>2 803,9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2D7D">
              <w:rPr>
                <w:b/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2D7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2D7D">
              <w:rPr>
                <w:b/>
                <w:color w:val="000000"/>
                <w:sz w:val="20"/>
                <w:szCs w:val="20"/>
              </w:rPr>
              <w:t>2601,2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2D7D">
              <w:rPr>
                <w:b/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2D7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2D7D">
              <w:rPr>
                <w:b/>
                <w:color w:val="000000"/>
                <w:sz w:val="20"/>
                <w:szCs w:val="20"/>
              </w:rPr>
              <w:t>3 508,1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2D7D">
              <w:rPr>
                <w:b/>
                <w:color w:val="000000"/>
                <w:sz w:val="20"/>
                <w:szCs w:val="20"/>
              </w:rPr>
              <w:t>170,2</w:t>
            </w:r>
          </w:p>
        </w:tc>
      </w:tr>
      <w:tr w:rsidR="00802D7D" w:rsidRPr="00802D7D" w:rsidTr="00EC5E23">
        <w:trPr>
          <w:trHeight w:val="25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7D" w:rsidRPr="00802D7D" w:rsidRDefault="00802D7D" w:rsidP="00802D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2D7D">
              <w:rPr>
                <w:b/>
                <w:bCs/>
                <w:color w:val="000000"/>
                <w:sz w:val="20"/>
                <w:szCs w:val="20"/>
              </w:rPr>
              <w:t>Всего по программе: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02D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D7D">
              <w:rPr>
                <w:b/>
                <w:bCs/>
                <w:color w:val="000000"/>
                <w:sz w:val="20"/>
                <w:szCs w:val="20"/>
              </w:rPr>
              <w:t>6 324,0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D7D">
              <w:rPr>
                <w:b/>
                <w:bCs/>
                <w:color w:val="000000"/>
                <w:sz w:val="20"/>
                <w:szCs w:val="20"/>
              </w:rPr>
              <w:t>2 771,4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7D" w:rsidRPr="00802D7D" w:rsidRDefault="00802D7D" w:rsidP="00802D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D7D">
              <w:rPr>
                <w:b/>
                <w:bCs/>
                <w:color w:val="000000"/>
                <w:sz w:val="20"/>
                <w:szCs w:val="20"/>
              </w:rPr>
              <w:t>3 678,3</w:t>
            </w:r>
          </w:p>
        </w:tc>
      </w:tr>
    </w:tbl>
    <w:p w:rsidR="00802D7D" w:rsidRPr="00802D7D" w:rsidRDefault="00802D7D" w:rsidP="00F20219">
      <w:pPr>
        <w:suppressAutoHyphens/>
        <w:jc w:val="both"/>
        <w:rPr>
          <w:rFonts w:eastAsia="Calibri"/>
          <w:color w:val="000000"/>
          <w:sz w:val="28"/>
          <w:szCs w:val="28"/>
          <w:lang w:eastAsia="zh-CN"/>
        </w:rPr>
      </w:pPr>
    </w:p>
    <w:p w:rsidR="00802D7D" w:rsidRPr="00802D7D" w:rsidRDefault="00802D7D" w:rsidP="00802D7D">
      <w:pPr>
        <w:suppressAutoHyphens/>
        <w:ind w:firstLine="709"/>
        <w:jc w:val="both"/>
        <w:rPr>
          <w:rFonts w:eastAsia="Calibri"/>
          <w:color w:val="2C2D2E"/>
          <w:sz w:val="28"/>
          <w:szCs w:val="28"/>
          <w:lang w:eastAsia="zh-CN"/>
        </w:rPr>
      </w:pPr>
      <w:r w:rsidRPr="00802D7D">
        <w:rPr>
          <w:rFonts w:eastAsia="Calibri"/>
          <w:color w:val="000000"/>
          <w:sz w:val="28"/>
          <w:szCs w:val="28"/>
          <w:lang w:eastAsia="zh-CN"/>
        </w:rPr>
        <w:t xml:space="preserve">2. </w:t>
      </w:r>
      <w:r w:rsidRPr="00802D7D">
        <w:rPr>
          <w:rFonts w:eastAsia="Calibri"/>
          <w:sz w:val="28"/>
          <w:szCs w:val="28"/>
          <w:shd w:val="clear" w:color="auto" w:fill="FFFFFF"/>
          <w:lang w:eastAsia="zh-CN"/>
        </w:rPr>
        <w:t>Настоящее постановление обнародовать в соответствии с установленным порядком и разместить  на официальном сайте администрации Клинцовского   муниципального образования  Пугачевского муниципального района Саратовской области в  информационно-коммуникационной  сети «Интернет».</w:t>
      </w:r>
    </w:p>
    <w:p w:rsidR="00802D7D" w:rsidRPr="00802D7D" w:rsidRDefault="00802D7D" w:rsidP="00802D7D">
      <w:pPr>
        <w:suppressAutoHyphens/>
        <w:ind w:firstLine="709"/>
        <w:jc w:val="both"/>
        <w:rPr>
          <w:rFonts w:eastAsia="Calibri"/>
          <w:color w:val="2C2D2E"/>
          <w:sz w:val="28"/>
          <w:szCs w:val="28"/>
          <w:lang w:eastAsia="zh-CN"/>
        </w:rPr>
      </w:pPr>
      <w:r w:rsidRPr="00802D7D">
        <w:rPr>
          <w:rFonts w:eastAsia="Calibri"/>
          <w:sz w:val="28"/>
          <w:szCs w:val="28"/>
          <w:lang w:eastAsia="zh-CN"/>
        </w:rPr>
        <w:t>3. Настоящее постановление вступает в силу со дня его официального  опубликования (обнародования).</w:t>
      </w:r>
    </w:p>
    <w:p w:rsidR="00802D7D" w:rsidRPr="00802D7D" w:rsidRDefault="00802D7D" w:rsidP="00802D7D">
      <w:pPr>
        <w:suppressAutoHyphens/>
        <w:jc w:val="both"/>
        <w:rPr>
          <w:b/>
          <w:sz w:val="28"/>
          <w:szCs w:val="28"/>
          <w:lang w:eastAsia="zh-CN"/>
        </w:rPr>
      </w:pPr>
    </w:p>
    <w:p w:rsidR="00F20219" w:rsidRDefault="00F20219" w:rsidP="00802D7D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Глава </w:t>
      </w:r>
    </w:p>
    <w:p w:rsidR="00F20219" w:rsidRDefault="00802D7D" w:rsidP="00802D7D">
      <w:pPr>
        <w:suppressAutoHyphens/>
        <w:jc w:val="both"/>
        <w:rPr>
          <w:b/>
          <w:sz w:val="28"/>
          <w:szCs w:val="28"/>
          <w:lang w:eastAsia="zh-CN"/>
        </w:rPr>
        <w:sectPr w:rsidR="00F20219" w:rsidSect="00802D7D">
          <w:pgSz w:w="16838" w:h="11906" w:orient="landscape"/>
          <w:pgMar w:top="1418" w:right="397" w:bottom="1418" w:left="397" w:header="709" w:footer="709" w:gutter="0"/>
          <w:cols w:space="708"/>
          <w:docGrid w:linePitch="360"/>
        </w:sectPr>
      </w:pPr>
      <w:r w:rsidRPr="00802D7D">
        <w:rPr>
          <w:b/>
          <w:sz w:val="28"/>
          <w:szCs w:val="28"/>
          <w:lang w:eastAsia="zh-CN"/>
        </w:rPr>
        <w:t>Клинцовского</w:t>
      </w:r>
      <w:r w:rsidR="00F20219">
        <w:rPr>
          <w:b/>
          <w:sz w:val="28"/>
          <w:szCs w:val="28"/>
          <w:lang w:eastAsia="zh-CN"/>
        </w:rPr>
        <w:t xml:space="preserve"> </w:t>
      </w:r>
      <w:r w:rsidR="00F20219" w:rsidRPr="00F20219">
        <w:rPr>
          <w:b/>
          <w:sz w:val="28"/>
          <w:szCs w:val="28"/>
          <w:lang w:eastAsia="zh-CN"/>
        </w:rPr>
        <w:t>муниципального образования</w:t>
      </w:r>
      <w:r w:rsidR="00F20219" w:rsidRPr="00F20219">
        <w:rPr>
          <w:b/>
          <w:sz w:val="28"/>
          <w:szCs w:val="28"/>
          <w:lang w:eastAsia="zh-CN"/>
        </w:rPr>
        <w:tab/>
      </w:r>
      <w:r w:rsidR="00F20219" w:rsidRPr="00F20219">
        <w:rPr>
          <w:b/>
          <w:sz w:val="28"/>
          <w:szCs w:val="28"/>
          <w:lang w:eastAsia="zh-CN"/>
        </w:rPr>
        <w:tab/>
      </w:r>
      <w:r w:rsidR="00F20219" w:rsidRPr="00F20219">
        <w:rPr>
          <w:b/>
          <w:sz w:val="28"/>
          <w:szCs w:val="28"/>
          <w:lang w:eastAsia="zh-CN"/>
        </w:rPr>
        <w:tab/>
        <w:t>М.В.Дзюба</w:t>
      </w:r>
      <w:bookmarkStart w:id="0" w:name="_GoBack"/>
      <w:bookmarkEnd w:id="0"/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center"/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0219">
        <w:rPr>
          <w:b/>
          <w:sz w:val="28"/>
          <w:szCs w:val="28"/>
        </w:rPr>
        <w:t>АДМИНИСТРАЦИЯ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0219">
        <w:rPr>
          <w:b/>
          <w:sz w:val="28"/>
          <w:szCs w:val="28"/>
        </w:rPr>
        <w:t xml:space="preserve">КЛИНЦОВСКОГО МУНИЦИПАЛЬНОГО ОБРАЗОВАНИЯ 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0219">
        <w:rPr>
          <w:b/>
          <w:sz w:val="28"/>
          <w:szCs w:val="28"/>
        </w:rPr>
        <w:t xml:space="preserve"> ПУГАЧЕВСКОГО  МУНИЦИПАЛЬНОГО РАЙОНА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0219">
        <w:rPr>
          <w:b/>
          <w:sz w:val="28"/>
          <w:szCs w:val="28"/>
        </w:rPr>
        <w:t>САРАТОВСКОЙ  ОБЛАСТИ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0219">
        <w:rPr>
          <w:b/>
          <w:sz w:val="28"/>
          <w:szCs w:val="28"/>
        </w:rPr>
        <w:t>ПОСТАНОВЛЕНИЕ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0219">
        <w:rPr>
          <w:b/>
          <w:bCs/>
          <w:sz w:val="28"/>
          <w:szCs w:val="28"/>
        </w:rPr>
        <w:t>от 19 февраля  2024 года № 15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0219" w:rsidRPr="00F20219" w:rsidRDefault="00F20219" w:rsidP="00F20219">
      <w:pPr>
        <w:widowControl w:val="0"/>
        <w:tabs>
          <w:tab w:val="num" w:pos="113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20219">
        <w:rPr>
          <w:b/>
          <w:bCs/>
          <w:sz w:val="28"/>
          <w:szCs w:val="28"/>
        </w:rPr>
        <w:t xml:space="preserve">    О создании  профилактических групп</w:t>
      </w:r>
      <w:r w:rsidRPr="00F20219">
        <w:rPr>
          <w:b/>
          <w:sz w:val="28"/>
          <w:szCs w:val="28"/>
        </w:rPr>
        <w:t xml:space="preserve"> </w:t>
      </w:r>
    </w:p>
    <w:p w:rsidR="00F20219" w:rsidRPr="00F20219" w:rsidRDefault="00F20219" w:rsidP="00F20219">
      <w:pPr>
        <w:widowControl w:val="0"/>
        <w:tabs>
          <w:tab w:val="num" w:pos="113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20219">
        <w:rPr>
          <w:b/>
          <w:sz w:val="28"/>
          <w:szCs w:val="28"/>
        </w:rPr>
        <w:t xml:space="preserve">    по профилактике пожаров на территории</w:t>
      </w:r>
    </w:p>
    <w:p w:rsidR="00F20219" w:rsidRPr="00F20219" w:rsidRDefault="00F20219" w:rsidP="00F20219">
      <w:pPr>
        <w:widowControl w:val="0"/>
        <w:tabs>
          <w:tab w:val="num" w:pos="113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20219">
        <w:rPr>
          <w:b/>
          <w:sz w:val="28"/>
          <w:szCs w:val="28"/>
        </w:rPr>
        <w:t xml:space="preserve">    Клинцовского  муниципального образования</w:t>
      </w:r>
    </w:p>
    <w:p w:rsidR="00F20219" w:rsidRPr="00F20219" w:rsidRDefault="00F20219" w:rsidP="00F20219">
      <w:pPr>
        <w:widowControl w:val="0"/>
        <w:tabs>
          <w:tab w:val="num" w:pos="113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20219" w:rsidRPr="00F20219" w:rsidRDefault="00F20219" w:rsidP="00F20219">
      <w:pPr>
        <w:rPr>
          <w:rFonts w:eastAsia="Calibri"/>
          <w:sz w:val="28"/>
          <w:szCs w:val="28"/>
          <w:lang w:eastAsia="en-US"/>
        </w:rPr>
      </w:pPr>
      <w:r w:rsidRPr="00F20219">
        <w:rPr>
          <w:rFonts w:ascii="Calibri" w:eastAsia="Calibri" w:hAnsi="Calibri"/>
          <w:sz w:val="28"/>
          <w:szCs w:val="28"/>
          <w:lang w:eastAsia="en-US"/>
        </w:rPr>
        <w:t xml:space="preserve">                  </w:t>
      </w:r>
      <w:r w:rsidRPr="00F20219">
        <w:rPr>
          <w:rFonts w:eastAsia="Calibri"/>
          <w:sz w:val="28"/>
          <w:szCs w:val="28"/>
          <w:lang w:eastAsia="en-US"/>
        </w:rPr>
        <w:t xml:space="preserve">Руководствуясь Федеральным законом от 6 октября 2003 года № 131-ФЗ </w:t>
      </w:r>
    </w:p>
    <w:p w:rsidR="00F20219" w:rsidRPr="00F20219" w:rsidRDefault="00F20219" w:rsidP="00F20219">
      <w:pPr>
        <w:rPr>
          <w:rFonts w:eastAsia="Calibri"/>
          <w:sz w:val="28"/>
          <w:szCs w:val="28"/>
          <w:lang w:eastAsia="en-US"/>
        </w:rPr>
      </w:pPr>
      <w:r w:rsidRPr="00F20219">
        <w:rPr>
          <w:rFonts w:eastAsia="Calibri"/>
          <w:sz w:val="28"/>
          <w:szCs w:val="28"/>
          <w:lang w:eastAsia="en-US"/>
        </w:rPr>
        <w:t xml:space="preserve">      «Об общих принципах организации местного самоуправления </w:t>
      </w:r>
      <w:proofErr w:type="gramStart"/>
      <w:r w:rsidRPr="00F20219">
        <w:rPr>
          <w:rFonts w:eastAsia="Calibri"/>
          <w:sz w:val="28"/>
          <w:szCs w:val="28"/>
          <w:lang w:eastAsia="en-US"/>
        </w:rPr>
        <w:t>в</w:t>
      </w:r>
      <w:proofErr w:type="gramEnd"/>
      <w:r w:rsidRPr="00F20219">
        <w:rPr>
          <w:rFonts w:eastAsia="Calibri"/>
          <w:sz w:val="28"/>
          <w:szCs w:val="28"/>
          <w:lang w:eastAsia="en-US"/>
        </w:rPr>
        <w:t xml:space="preserve"> Российской </w:t>
      </w:r>
    </w:p>
    <w:p w:rsidR="00F20219" w:rsidRPr="00F20219" w:rsidRDefault="00F20219" w:rsidP="00F20219">
      <w:pPr>
        <w:rPr>
          <w:rFonts w:eastAsia="Calibri"/>
          <w:color w:val="000000"/>
          <w:sz w:val="28"/>
          <w:szCs w:val="28"/>
          <w:lang w:eastAsia="en-US"/>
        </w:rPr>
      </w:pPr>
      <w:r w:rsidRPr="00F20219">
        <w:rPr>
          <w:rFonts w:eastAsia="Calibri"/>
          <w:sz w:val="28"/>
          <w:szCs w:val="28"/>
          <w:lang w:eastAsia="en-US"/>
        </w:rPr>
        <w:t xml:space="preserve">      Федерации»,</w:t>
      </w:r>
      <w:r w:rsidRPr="00F20219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Уставом </w:t>
      </w:r>
      <w:r w:rsidRPr="00F20219">
        <w:rPr>
          <w:rFonts w:eastAsia="Calibri"/>
          <w:color w:val="000000"/>
          <w:sz w:val="28"/>
          <w:szCs w:val="28"/>
          <w:lang w:eastAsia="en-US"/>
        </w:rPr>
        <w:t xml:space="preserve">Клинцовского муниципального образования Пугачевского      </w:t>
      </w:r>
    </w:p>
    <w:p w:rsidR="00F20219" w:rsidRPr="00F20219" w:rsidRDefault="00F20219" w:rsidP="00F20219">
      <w:pPr>
        <w:rPr>
          <w:rFonts w:eastAsia="Calibri"/>
          <w:color w:val="000000"/>
          <w:spacing w:val="1"/>
          <w:sz w:val="28"/>
          <w:szCs w:val="28"/>
          <w:lang w:eastAsia="en-US"/>
        </w:rPr>
      </w:pPr>
      <w:r w:rsidRPr="00F20219">
        <w:rPr>
          <w:rFonts w:eastAsia="Calibri"/>
          <w:color w:val="000000"/>
          <w:sz w:val="28"/>
          <w:szCs w:val="28"/>
          <w:lang w:eastAsia="en-US"/>
        </w:rPr>
        <w:t xml:space="preserve">      </w:t>
      </w:r>
      <w:r w:rsidRPr="00F20219">
        <w:rPr>
          <w:rFonts w:eastAsia="Calibri"/>
          <w:sz w:val="28"/>
          <w:szCs w:val="28"/>
          <w:lang w:eastAsia="en-US"/>
        </w:rPr>
        <w:t>муниципального района  Саратовской области,</w:t>
      </w:r>
      <w:r w:rsidRPr="00F20219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в целях обеспечения пожарной    </w:t>
      </w:r>
    </w:p>
    <w:p w:rsidR="00F20219" w:rsidRPr="00F20219" w:rsidRDefault="00F20219" w:rsidP="00F20219">
      <w:pPr>
        <w:rPr>
          <w:rFonts w:eastAsia="Calibri"/>
          <w:color w:val="000000"/>
          <w:sz w:val="28"/>
          <w:szCs w:val="28"/>
          <w:lang w:eastAsia="en-US"/>
        </w:rPr>
      </w:pPr>
      <w:r w:rsidRPr="00F20219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     безопасности </w:t>
      </w:r>
      <w:r w:rsidRPr="00F20219">
        <w:rPr>
          <w:rFonts w:eastAsia="Calibri"/>
          <w:color w:val="000000"/>
          <w:sz w:val="28"/>
          <w:szCs w:val="28"/>
          <w:lang w:eastAsia="en-US"/>
        </w:rPr>
        <w:t xml:space="preserve">в границах Клинцовского муниципального образования </w:t>
      </w:r>
    </w:p>
    <w:p w:rsidR="00F20219" w:rsidRPr="00F20219" w:rsidRDefault="00F20219" w:rsidP="00F20219">
      <w:pPr>
        <w:rPr>
          <w:rFonts w:eastAsia="Calibri"/>
          <w:color w:val="000000"/>
          <w:sz w:val="28"/>
          <w:szCs w:val="28"/>
          <w:lang w:eastAsia="en-US"/>
        </w:rPr>
      </w:pPr>
      <w:r w:rsidRPr="00F20219">
        <w:rPr>
          <w:rFonts w:eastAsia="Calibri"/>
          <w:color w:val="000000"/>
          <w:sz w:val="28"/>
          <w:szCs w:val="28"/>
          <w:lang w:eastAsia="en-US"/>
        </w:rPr>
        <w:t xml:space="preserve">      Пугачевского </w:t>
      </w:r>
      <w:r w:rsidRPr="00F20219">
        <w:rPr>
          <w:rFonts w:eastAsia="Calibri"/>
          <w:sz w:val="28"/>
          <w:szCs w:val="28"/>
          <w:lang w:eastAsia="en-US"/>
        </w:rPr>
        <w:t xml:space="preserve">муниципального района  Саратовской области, </w:t>
      </w:r>
      <w:r w:rsidRPr="00F20219">
        <w:rPr>
          <w:rFonts w:eastAsia="Calibri"/>
          <w:color w:val="000000"/>
          <w:sz w:val="28"/>
          <w:szCs w:val="28"/>
          <w:lang w:eastAsia="en-US"/>
        </w:rPr>
        <w:t xml:space="preserve">администрация                    </w:t>
      </w:r>
    </w:p>
    <w:p w:rsidR="00F20219" w:rsidRPr="00F20219" w:rsidRDefault="00F20219" w:rsidP="00F20219">
      <w:pPr>
        <w:rPr>
          <w:rFonts w:eastAsia="Calibri"/>
          <w:sz w:val="28"/>
          <w:szCs w:val="28"/>
          <w:lang w:eastAsia="en-US"/>
        </w:rPr>
      </w:pPr>
      <w:r w:rsidRPr="00F20219">
        <w:rPr>
          <w:rFonts w:eastAsia="Calibri"/>
          <w:color w:val="000000"/>
          <w:sz w:val="28"/>
          <w:szCs w:val="28"/>
          <w:lang w:eastAsia="en-US"/>
        </w:rPr>
        <w:t xml:space="preserve">      Клинцовского муниципального образования Пугачевского </w:t>
      </w:r>
      <w:r w:rsidRPr="00F20219">
        <w:rPr>
          <w:rFonts w:eastAsia="Calibri"/>
          <w:sz w:val="28"/>
          <w:szCs w:val="28"/>
          <w:lang w:eastAsia="en-US"/>
        </w:rPr>
        <w:t xml:space="preserve">муниципального района          </w:t>
      </w:r>
    </w:p>
    <w:p w:rsidR="00F20219" w:rsidRPr="00F20219" w:rsidRDefault="00F20219" w:rsidP="00F20219">
      <w:pPr>
        <w:rPr>
          <w:rFonts w:eastAsia="Calibri"/>
          <w:color w:val="000000"/>
          <w:sz w:val="28"/>
          <w:szCs w:val="28"/>
          <w:lang w:eastAsia="en-US"/>
        </w:rPr>
      </w:pPr>
      <w:r w:rsidRPr="00F20219">
        <w:rPr>
          <w:rFonts w:eastAsia="Calibri"/>
          <w:sz w:val="28"/>
          <w:szCs w:val="28"/>
          <w:lang w:eastAsia="en-US"/>
        </w:rPr>
        <w:t xml:space="preserve">      Саратовской  области</w:t>
      </w:r>
      <w:r w:rsidRPr="00F20219">
        <w:rPr>
          <w:rFonts w:eastAsia="Calibri"/>
          <w:bCs/>
          <w:color w:val="000000"/>
          <w:spacing w:val="-9"/>
          <w:w w:val="126"/>
          <w:sz w:val="28"/>
          <w:szCs w:val="28"/>
          <w:lang w:eastAsia="en-US"/>
        </w:rPr>
        <w:t xml:space="preserve">   </w:t>
      </w:r>
      <w:r w:rsidRPr="00F20219">
        <w:rPr>
          <w:rFonts w:eastAsia="Calibri"/>
          <w:sz w:val="28"/>
          <w:szCs w:val="28"/>
          <w:lang w:eastAsia="en-US"/>
        </w:rPr>
        <w:t>ПОСТАНОВЛЯЕТ:</w:t>
      </w:r>
    </w:p>
    <w:p w:rsidR="00F20219" w:rsidRPr="00F20219" w:rsidRDefault="00F20219" w:rsidP="00F20219">
      <w:pPr>
        <w:rPr>
          <w:rFonts w:eastAsia="Calibri"/>
          <w:sz w:val="28"/>
          <w:szCs w:val="28"/>
          <w:lang w:eastAsia="en-US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0219">
        <w:rPr>
          <w:sz w:val="28"/>
          <w:szCs w:val="28"/>
        </w:rPr>
        <w:t xml:space="preserve">             1.Создать профилактическую группу по профилактике пожаров </w:t>
      </w:r>
      <w:proofErr w:type="gramStart"/>
      <w:r w:rsidRPr="00F20219">
        <w:rPr>
          <w:sz w:val="28"/>
          <w:szCs w:val="28"/>
        </w:rPr>
        <w:t>на</w:t>
      </w:r>
      <w:proofErr w:type="gramEnd"/>
      <w:r w:rsidRPr="00F20219">
        <w:rPr>
          <w:sz w:val="28"/>
          <w:szCs w:val="28"/>
        </w:rPr>
        <w:t xml:space="preserve"> 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0219">
        <w:rPr>
          <w:sz w:val="28"/>
          <w:szCs w:val="28"/>
        </w:rPr>
        <w:t xml:space="preserve">                территории Клинцовского муниципального образования, согласно          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0219">
        <w:rPr>
          <w:sz w:val="28"/>
          <w:szCs w:val="28"/>
        </w:rPr>
        <w:t xml:space="preserve">                приложению.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0219">
        <w:rPr>
          <w:sz w:val="28"/>
          <w:szCs w:val="28"/>
        </w:rPr>
        <w:t xml:space="preserve">            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0219">
        <w:rPr>
          <w:sz w:val="28"/>
          <w:szCs w:val="28"/>
        </w:rPr>
        <w:t xml:space="preserve">            2.Руководителю профилактической группы организовать</w:t>
      </w:r>
      <w:proofErr w:type="gramStart"/>
      <w:r w:rsidRPr="00F20219">
        <w:rPr>
          <w:sz w:val="28"/>
          <w:szCs w:val="28"/>
        </w:rPr>
        <w:t xml:space="preserve"> :</w:t>
      </w:r>
      <w:proofErr w:type="gramEnd"/>
    </w:p>
    <w:p w:rsidR="00F20219" w:rsidRPr="00F20219" w:rsidRDefault="00F20219" w:rsidP="00F2021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0219">
        <w:rPr>
          <w:sz w:val="28"/>
          <w:szCs w:val="28"/>
        </w:rPr>
        <w:t xml:space="preserve">     - проведение рейдов в жилом секторе с раздачей  памяток с проведением 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0219">
        <w:rPr>
          <w:sz w:val="28"/>
          <w:szCs w:val="28"/>
        </w:rPr>
        <w:t xml:space="preserve">       инструктажей по пожарной безопасности.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20219">
        <w:rPr>
          <w:sz w:val="28"/>
          <w:szCs w:val="28"/>
        </w:rPr>
        <w:t xml:space="preserve">     -</w:t>
      </w:r>
      <w:r w:rsidRPr="00F20219">
        <w:rPr>
          <w:color w:val="000000"/>
          <w:sz w:val="28"/>
          <w:szCs w:val="28"/>
        </w:rPr>
        <w:t xml:space="preserve"> размещение в помещениях и на территории учреждения информационного                     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20219">
        <w:rPr>
          <w:color w:val="000000"/>
          <w:sz w:val="28"/>
          <w:szCs w:val="28"/>
        </w:rPr>
        <w:t xml:space="preserve">       материала на противопожарную тематику.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20219">
        <w:rPr>
          <w:color w:val="000000"/>
          <w:sz w:val="28"/>
          <w:szCs w:val="28"/>
        </w:rPr>
        <w:t xml:space="preserve">     - проведение совместных с участковым уполномоченным полиции рейдов   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20219">
        <w:rPr>
          <w:color w:val="000000"/>
          <w:sz w:val="28"/>
          <w:szCs w:val="28"/>
        </w:rPr>
        <w:t xml:space="preserve">       по проверке противопожарного состояния мест проживания лиц, ведущих                   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0219">
        <w:rPr>
          <w:color w:val="000000"/>
          <w:sz w:val="28"/>
          <w:szCs w:val="28"/>
        </w:rPr>
        <w:lastRenderedPageBreak/>
        <w:t xml:space="preserve">       асоциальный образ жизни, и мест проживания неблагополучных семей.</w:t>
      </w:r>
    </w:p>
    <w:p w:rsidR="00F20219" w:rsidRPr="00F20219" w:rsidRDefault="00F20219" w:rsidP="00F202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0219">
        <w:rPr>
          <w:color w:val="000000"/>
          <w:sz w:val="28"/>
          <w:szCs w:val="28"/>
        </w:rPr>
        <w:t> 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0219">
        <w:rPr>
          <w:sz w:val="28"/>
          <w:szCs w:val="28"/>
        </w:rPr>
        <w:t xml:space="preserve">            3. Признать утратившим силу постановление  администрации Клинцовского   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0219">
        <w:rPr>
          <w:sz w:val="28"/>
          <w:szCs w:val="28"/>
        </w:rPr>
        <w:t xml:space="preserve">                муниципального образования от 13 марта 2023 года № 13  «О создании  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0219">
        <w:rPr>
          <w:sz w:val="28"/>
          <w:szCs w:val="28"/>
        </w:rPr>
        <w:t xml:space="preserve">                профилактических групп по профилактике пожаров на территории 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0219">
        <w:rPr>
          <w:sz w:val="28"/>
          <w:szCs w:val="28"/>
        </w:rPr>
        <w:t xml:space="preserve">                Клинцовского муниципального образования».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20219">
        <w:rPr>
          <w:sz w:val="28"/>
          <w:szCs w:val="28"/>
        </w:rPr>
        <w:t xml:space="preserve">           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20219">
        <w:rPr>
          <w:sz w:val="28"/>
          <w:szCs w:val="28"/>
        </w:rPr>
        <w:t xml:space="preserve">          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rPr>
          <w:color w:val="00000A"/>
          <w:sz w:val="28"/>
          <w:szCs w:val="28"/>
          <w:lang w:eastAsia="zh-CN"/>
        </w:rPr>
      </w:pPr>
      <w:r w:rsidRPr="00F20219">
        <w:rPr>
          <w:sz w:val="28"/>
          <w:szCs w:val="28"/>
        </w:rPr>
        <w:t xml:space="preserve">            4. </w:t>
      </w:r>
      <w:r w:rsidRPr="00F20219">
        <w:rPr>
          <w:color w:val="00000A"/>
          <w:sz w:val="28"/>
          <w:szCs w:val="28"/>
          <w:lang w:eastAsia="zh-CN"/>
        </w:rPr>
        <w:t xml:space="preserve">Обнародовать настоящее постановление в установленном порядке и                            </w:t>
      </w:r>
    </w:p>
    <w:p w:rsidR="00F20219" w:rsidRPr="00F20219" w:rsidRDefault="00F20219" w:rsidP="00F20219">
      <w:pPr>
        <w:widowControl w:val="0"/>
        <w:tabs>
          <w:tab w:val="left" w:pos="1240"/>
        </w:tabs>
        <w:autoSpaceDE w:val="0"/>
        <w:autoSpaceDN w:val="0"/>
        <w:adjustRightInd w:val="0"/>
        <w:jc w:val="center"/>
        <w:rPr>
          <w:color w:val="00000A"/>
          <w:sz w:val="28"/>
          <w:szCs w:val="28"/>
          <w:lang w:eastAsia="zh-CN"/>
        </w:rPr>
      </w:pPr>
      <w:r w:rsidRPr="00F20219">
        <w:rPr>
          <w:color w:val="00000A"/>
          <w:sz w:val="28"/>
          <w:szCs w:val="28"/>
          <w:lang w:eastAsia="zh-CN"/>
        </w:rPr>
        <w:t xml:space="preserve">             разместить официальном сайте администрации Клинцовского </w:t>
      </w:r>
      <w:proofErr w:type="gramStart"/>
      <w:r w:rsidRPr="00F20219">
        <w:rPr>
          <w:color w:val="00000A"/>
          <w:sz w:val="28"/>
          <w:szCs w:val="28"/>
          <w:lang w:eastAsia="zh-CN"/>
        </w:rPr>
        <w:t>муниципального</w:t>
      </w:r>
      <w:proofErr w:type="gramEnd"/>
    </w:p>
    <w:p w:rsidR="00F20219" w:rsidRPr="00F20219" w:rsidRDefault="00F20219" w:rsidP="00F20219">
      <w:pPr>
        <w:widowControl w:val="0"/>
        <w:tabs>
          <w:tab w:val="left" w:pos="1250"/>
          <w:tab w:val="right" w:pos="10465"/>
        </w:tabs>
        <w:autoSpaceDE w:val="0"/>
        <w:autoSpaceDN w:val="0"/>
        <w:adjustRightInd w:val="0"/>
        <w:rPr>
          <w:sz w:val="28"/>
          <w:szCs w:val="28"/>
        </w:rPr>
      </w:pPr>
      <w:r w:rsidRPr="00F20219">
        <w:rPr>
          <w:color w:val="00000A"/>
          <w:sz w:val="28"/>
          <w:szCs w:val="28"/>
          <w:lang w:eastAsia="zh-CN"/>
        </w:rPr>
        <w:t xml:space="preserve">               образования Пугачевского муниципального района</w:t>
      </w:r>
    </w:p>
    <w:p w:rsidR="00F20219" w:rsidRPr="00F20219" w:rsidRDefault="00F20219" w:rsidP="00F20219">
      <w:pPr>
        <w:widowControl w:val="0"/>
        <w:tabs>
          <w:tab w:val="left" w:pos="1300"/>
          <w:tab w:val="right" w:pos="10465"/>
        </w:tabs>
        <w:autoSpaceDE w:val="0"/>
        <w:autoSpaceDN w:val="0"/>
        <w:adjustRightInd w:val="0"/>
        <w:spacing w:line="100" w:lineRule="atLeast"/>
        <w:rPr>
          <w:color w:val="000000"/>
          <w:sz w:val="28"/>
          <w:szCs w:val="28"/>
        </w:rPr>
      </w:pPr>
      <w:r w:rsidRPr="00F20219">
        <w:rPr>
          <w:color w:val="000000"/>
          <w:sz w:val="28"/>
          <w:szCs w:val="28"/>
        </w:rPr>
        <w:t xml:space="preserve">               Саратовской области.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0219">
        <w:rPr>
          <w:sz w:val="28"/>
          <w:szCs w:val="28"/>
        </w:rPr>
        <w:t xml:space="preserve">            5</w:t>
      </w:r>
      <w:r w:rsidRPr="00F20219">
        <w:rPr>
          <w:bCs/>
          <w:color w:val="000000"/>
          <w:sz w:val="28"/>
          <w:szCs w:val="28"/>
        </w:rPr>
        <w:t>.  Настоящее постановление вступает в силу</w:t>
      </w:r>
      <w:r w:rsidRPr="00F20219">
        <w:rPr>
          <w:b/>
          <w:bCs/>
          <w:color w:val="000000"/>
          <w:sz w:val="28"/>
          <w:szCs w:val="28"/>
        </w:rPr>
        <w:t xml:space="preserve"> </w:t>
      </w:r>
      <w:r w:rsidRPr="00F20219">
        <w:rPr>
          <w:sz w:val="28"/>
          <w:szCs w:val="28"/>
        </w:rPr>
        <w:t xml:space="preserve">со дня его официального   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0219">
        <w:rPr>
          <w:sz w:val="28"/>
          <w:szCs w:val="28"/>
        </w:rPr>
        <w:t xml:space="preserve">                 опубликования. 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F20219">
        <w:rPr>
          <w:b/>
          <w:sz w:val="28"/>
          <w:szCs w:val="28"/>
        </w:rPr>
        <w:t xml:space="preserve">          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F20219">
        <w:rPr>
          <w:b/>
          <w:sz w:val="28"/>
          <w:szCs w:val="28"/>
        </w:rPr>
        <w:t xml:space="preserve">               Глава Клинцовского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F20219">
        <w:rPr>
          <w:b/>
          <w:sz w:val="28"/>
          <w:szCs w:val="28"/>
        </w:rPr>
        <w:t xml:space="preserve">               муниципального образования</w:t>
      </w:r>
      <w:r w:rsidRPr="00F20219">
        <w:rPr>
          <w:b/>
          <w:sz w:val="28"/>
          <w:szCs w:val="28"/>
        </w:rPr>
        <w:tab/>
      </w:r>
      <w:r w:rsidRPr="00F20219">
        <w:rPr>
          <w:b/>
          <w:sz w:val="28"/>
          <w:szCs w:val="28"/>
        </w:rPr>
        <w:tab/>
        <w:t xml:space="preserve">       </w:t>
      </w:r>
      <w:r w:rsidRPr="00F20219">
        <w:rPr>
          <w:b/>
          <w:sz w:val="28"/>
          <w:szCs w:val="28"/>
        </w:rPr>
        <w:tab/>
        <w:t xml:space="preserve">          М.В. Дзюба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both"/>
        <w:rPr>
          <w:sz w:val="28"/>
          <w:szCs w:val="28"/>
        </w:rPr>
      </w:pPr>
      <w:r w:rsidRPr="00F20219">
        <w:rPr>
          <w:sz w:val="28"/>
          <w:szCs w:val="28"/>
        </w:rPr>
        <w:tab/>
      </w:r>
      <w:r w:rsidRPr="00F20219">
        <w:rPr>
          <w:sz w:val="28"/>
          <w:szCs w:val="28"/>
        </w:rPr>
        <w:tab/>
      </w:r>
      <w:r w:rsidRPr="00F20219">
        <w:rPr>
          <w:sz w:val="28"/>
          <w:szCs w:val="28"/>
        </w:rPr>
        <w:tab/>
      </w:r>
      <w:r w:rsidRPr="00F20219">
        <w:rPr>
          <w:sz w:val="28"/>
          <w:szCs w:val="28"/>
        </w:rPr>
        <w:tab/>
      </w:r>
      <w:r w:rsidRPr="00F20219">
        <w:rPr>
          <w:sz w:val="28"/>
          <w:szCs w:val="28"/>
        </w:rPr>
        <w:tab/>
        <w:t xml:space="preserve">   </w:t>
      </w:r>
      <w:r w:rsidRPr="00F20219">
        <w:rPr>
          <w:sz w:val="28"/>
          <w:szCs w:val="28"/>
        </w:rPr>
        <w:tab/>
      </w:r>
      <w:r w:rsidRPr="00F20219">
        <w:rPr>
          <w:sz w:val="28"/>
          <w:szCs w:val="28"/>
        </w:rPr>
        <w:tab/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both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both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62" w:hanging="6"/>
        <w:jc w:val="right"/>
        <w:rPr>
          <w:color w:val="000000"/>
        </w:rPr>
      </w:pPr>
      <w:r w:rsidRPr="00F20219">
        <w:rPr>
          <w:color w:val="000000"/>
        </w:rPr>
        <w:t xml:space="preserve">Приложение  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956"/>
        <w:jc w:val="right"/>
        <w:rPr>
          <w:color w:val="000000"/>
        </w:rPr>
      </w:pPr>
      <w:r w:rsidRPr="00F20219">
        <w:rPr>
          <w:color w:val="000000"/>
        </w:rPr>
        <w:t xml:space="preserve">к постановлению администрации 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248" w:firstLine="708"/>
        <w:jc w:val="right"/>
        <w:rPr>
          <w:color w:val="000000"/>
        </w:rPr>
      </w:pPr>
      <w:r w:rsidRPr="00F20219">
        <w:rPr>
          <w:color w:val="000000"/>
        </w:rPr>
        <w:t xml:space="preserve">Клинцовского муниципального 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248" w:firstLine="708"/>
        <w:jc w:val="right"/>
        <w:rPr>
          <w:color w:val="000000"/>
        </w:rPr>
      </w:pPr>
      <w:r w:rsidRPr="00F20219">
        <w:rPr>
          <w:color w:val="000000"/>
        </w:rPr>
        <w:t>образования Пугачевского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248" w:firstLine="708"/>
        <w:jc w:val="right"/>
        <w:rPr>
          <w:color w:val="000000"/>
        </w:rPr>
      </w:pPr>
      <w:r w:rsidRPr="00F20219">
        <w:rPr>
          <w:color w:val="000000"/>
        </w:rPr>
        <w:t xml:space="preserve">муниципального района 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248" w:firstLine="708"/>
        <w:jc w:val="right"/>
        <w:rPr>
          <w:color w:val="000000"/>
        </w:rPr>
      </w:pPr>
      <w:r w:rsidRPr="00F20219">
        <w:rPr>
          <w:color w:val="000000"/>
        </w:rPr>
        <w:t>Саратовской области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248" w:firstLine="708"/>
        <w:jc w:val="right"/>
        <w:rPr>
          <w:color w:val="000000"/>
        </w:rPr>
      </w:pPr>
      <w:r w:rsidRPr="00F20219">
        <w:rPr>
          <w:color w:val="000000"/>
        </w:rPr>
        <w:t>от 19 февраля 2024 года № 15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248" w:firstLine="708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248" w:firstLine="708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left="4248" w:firstLine="708"/>
        <w:rPr>
          <w:color w:val="000000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firstLine="708"/>
        <w:jc w:val="center"/>
        <w:rPr>
          <w:b/>
          <w:bCs/>
          <w:color w:val="000000"/>
          <w:sz w:val="28"/>
          <w:szCs w:val="28"/>
        </w:rPr>
      </w:pPr>
      <w:r w:rsidRPr="00F20219">
        <w:rPr>
          <w:b/>
          <w:bCs/>
          <w:color w:val="000000"/>
          <w:sz w:val="28"/>
          <w:szCs w:val="28"/>
        </w:rPr>
        <w:t>Состав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firstLine="708"/>
        <w:jc w:val="center"/>
        <w:rPr>
          <w:b/>
          <w:bCs/>
          <w:color w:val="000000"/>
          <w:sz w:val="28"/>
          <w:szCs w:val="28"/>
        </w:rPr>
      </w:pPr>
      <w:r w:rsidRPr="00F20219">
        <w:rPr>
          <w:b/>
          <w:bCs/>
          <w:color w:val="000000"/>
          <w:sz w:val="28"/>
          <w:szCs w:val="28"/>
        </w:rPr>
        <w:t xml:space="preserve">профилактической группы по профилактике пожаров 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spacing w:line="270" w:lineRule="atLeast"/>
        <w:ind w:firstLine="708"/>
        <w:jc w:val="center"/>
        <w:rPr>
          <w:b/>
          <w:bCs/>
          <w:color w:val="000000"/>
          <w:sz w:val="28"/>
          <w:szCs w:val="28"/>
        </w:rPr>
      </w:pPr>
      <w:r w:rsidRPr="00F20219">
        <w:rPr>
          <w:b/>
          <w:bCs/>
          <w:color w:val="000000"/>
          <w:sz w:val="28"/>
          <w:szCs w:val="28"/>
        </w:rPr>
        <w:t>на территории Клинцовского муниципального образования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0219">
        <w:rPr>
          <w:sz w:val="28"/>
          <w:szCs w:val="28"/>
        </w:rPr>
        <w:tab/>
        <w:t xml:space="preserve">Дзюба М.В. – руководитель  группы, глава Клинцовского </w:t>
      </w:r>
      <w:proofErr w:type="gramStart"/>
      <w:r w:rsidRPr="00F20219">
        <w:rPr>
          <w:sz w:val="28"/>
          <w:szCs w:val="28"/>
        </w:rPr>
        <w:t>муниципального</w:t>
      </w:r>
      <w:proofErr w:type="gramEnd"/>
      <w:r w:rsidRPr="00F20219">
        <w:rPr>
          <w:sz w:val="28"/>
          <w:szCs w:val="28"/>
        </w:rPr>
        <w:t xml:space="preserve"> 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0219">
        <w:rPr>
          <w:sz w:val="28"/>
          <w:szCs w:val="28"/>
        </w:rPr>
        <w:t xml:space="preserve">                                     образования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0219">
        <w:rPr>
          <w:b/>
          <w:bCs/>
          <w:sz w:val="28"/>
          <w:szCs w:val="28"/>
        </w:rPr>
        <w:t>Члены группы: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0219">
        <w:rPr>
          <w:sz w:val="28"/>
          <w:szCs w:val="28"/>
        </w:rPr>
        <w:t xml:space="preserve">         </w:t>
      </w:r>
      <w:proofErr w:type="spellStart"/>
      <w:r w:rsidRPr="00F20219">
        <w:rPr>
          <w:sz w:val="28"/>
          <w:szCs w:val="28"/>
        </w:rPr>
        <w:t>Искалиев</w:t>
      </w:r>
      <w:proofErr w:type="spellEnd"/>
      <w:r w:rsidRPr="00F20219">
        <w:rPr>
          <w:sz w:val="28"/>
          <w:szCs w:val="28"/>
        </w:rPr>
        <w:t xml:space="preserve"> М.В. –  водитель ОПП № 59 </w:t>
      </w:r>
      <w:proofErr w:type="spellStart"/>
      <w:r w:rsidRPr="00F20219">
        <w:rPr>
          <w:sz w:val="28"/>
          <w:szCs w:val="28"/>
        </w:rPr>
        <w:t>с</w:t>
      </w:r>
      <w:proofErr w:type="gramStart"/>
      <w:r w:rsidRPr="00F20219">
        <w:rPr>
          <w:sz w:val="28"/>
          <w:szCs w:val="28"/>
        </w:rPr>
        <w:t>.К</w:t>
      </w:r>
      <w:proofErr w:type="gramEnd"/>
      <w:r w:rsidRPr="00F20219">
        <w:rPr>
          <w:sz w:val="28"/>
          <w:szCs w:val="28"/>
        </w:rPr>
        <w:t>линцовка</w:t>
      </w:r>
      <w:proofErr w:type="spellEnd"/>
      <w:r w:rsidRPr="00F20219">
        <w:rPr>
          <w:sz w:val="28"/>
          <w:szCs w:val="28"/>
        </w:rPr>
        <w:t xml:space="preserve">  (по согласованию)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0219">
        <w:rPr>
          <w:b/>
          <w:bCs/>
          <w:sz w:val="28"/>
          <w:szCs w:val="28"/>
        </w:rPr>
        <w:t xml:space="preserve">         </w:t>
      </w:r>
      <w:r w:rsidRPr="00F20219">
        <w:rPr>
          <w:sz w:val="28"/>
          <w:szCs w:val="28"/>
        </w:rPr>
        <w:t>Дегтярева Н.Ю. –  главный специалист администрации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0219">
        <w:rPr>
          <w:sz w:val="28"/>
          <w:szCs w:val="28"/>
        </w:rPr>
        <w:t xml:space="preserve">         Бейлова О.В.     –  главный специалист администрации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0219">
        <w:rPr>
          <w:sz w:val="28"/>
          <w:szCs w:val="28"/>
        </w:rPr>
        <w:t xml:space="preserve">         </w:t>
      </w:r>
      <w:proofErr w:type="spellStart"/>
      <w:r w:rsidRPr="00F20219">
        <w:rPr>
          <w:sz w:val="28"/>
          <w:szCs w:val="28"/>
        </w:rPr>
        <w:t>Косинская</w:t>
      </w:r>
      <w:proofErr w:type="spellEnd"/>
      <w:r w:rsidRPr="00F20219">
        <w:rPr>
          <w:sz w:val="28"/>
          <w:szCs w:val="28"/>
        </w:rPr>
        <w:t xml:space="preserve"> С.С.   –  ведущий специалист администрации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0219">
        <w:rPr>
          <w:sz w:val="28"/>
          <w:szCs w:val="28"/>
        </w:rPr>
        <w:t xml:space="preserve">         Дюкарев Д.А.   –  ведущий специалист администрации</w:t>
      </w:r>
    </w:p>
    <w:p w:rsidR="00F20219" w:rsidRPr="00F20219" w:rsidRDefault="00F20219" w:rsidP="00F202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0219" w:rsidRPr="00F20219" w:rsidRDefault="00F20219" w:rsidP="00F202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0219">
        <w:rPr>
          <w:sz w:val="28"/>
          <w:szCs w:val="28"/>
        </w:rPr>
        <w:lastRenderedPageBreak/>
        <w:t xml:space="preserve">         Соколова О.В. </w:t>
      </w:r>
      <w:r w:rsidRPr="00F20219">
        <w:rPr>
          <w:sz w:val="28"/>
          <w:szCs w:val="28"/>
        </w:rPr>
        <w:softHyphen/>
      </w:r>
      <w:r w:rsidRPr="00F20219">
        <w:rPr>
          <w:sz w:val="28"/>
          <w:szCs w:val="28"/>
        </w:rPr>
        <w:softHyphen/>
      </w:r>
      <w:r w:rsidRPr="00F20219">
        <w:rPr>
          <w:sz w:val="28"/>
          <w:szCs w:val="28"/>
        </w:rPr>
        <w:softHyphen/>
      </w:r>
      <w:r w:rsidRPr="00F20219">
        <w:rPr>
          <w:sz w:val="28"/>
          <w:szCs w:val="28"/>
        </w:rPr>
        <w:softHyphen/>
        <w:t xml:space="preserve"> –  инспектор ВУС администрации</w:t>
      </w:r>
    </w:p>
    <w:p w:rsidR="00802D7D" w:rsidRPr="00802D7D" w:rsidRDefault="00802D7D" w:rsidP="00F20219">
      <w:pPr>
        <w:suppressAutoHyphens/>
        <w:jc w:val="center"/>
        <w:rPr>
          <w:lang w:eastAsia="zh-CN"/>
        </w:rPr>
      </w:pPr>
    </w:p>
    <w:p w:rsidR="00802D7D" w:rsidRDefault="00802D7D" w:rsidP="00802D7D">
      <w:pPr>
        <w:rPr>
          <w:lang w:eastAsia="ar-SA"/>
        </w:rPr>
      </w:pPr>
    </w:p>
    <w:p w:rsidR="00802D7D" w:rsidRPr="00802D7D" w:rsidRDefault="00802D7D" w:rsidP="00802D7D">
      <w:pPr>
        <w:jc w:val="center"/>
        <w:rPr>
          <w:lang w:eastAsia="ar-SA"/>
        </w:rPr>
      </w:pPr>
    </w:p>
    <w:tbl>
      <w:tblPr>
        <w:tblpPr w:leftFromText="180" w:rightFromText="180" w:horzAnchor="page" w:tblpX="3925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2"/>
      </w:tblGrid>
      <w:tr w:rsidR="00BB760C" w:rsidRPr="00322F35" w:rsidTr="00F20219">
        <w:trPr>
          <w:trHeight w:val="2400"/>
        </w:trPr>
        <w:tc>
          <w:tcPr>
            <w:tcW w:w="4862" w:type="dxa"/>
          </w:tcPr>
          <w:p w:rsidR="00BB760C" w:rsidRPr="00322F35" w:rsidRDefault="00BB760C" w:rsidP="00F20219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BB760C" w:rsidRPr="00322F35" w:rsidRDefault="00BB760C" w:rsidP="00F20219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издателя: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F20219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F20219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Издатель: Администрация Клинцовского муниципального образования. </w:t>
            </w:r>
          </w:p>
          <w:p w:rsidR="00BB760C" w:rsidRPr="00322F35" w:rsidRDefault="00BB760C" w:rsidP="00F20219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Главный редактор</w:t>
            </w:r>
            <w:r w:rsidR="00F07021">
              <w:rPr>
                <w:sz w:val="20"/>
                <w:szCs w:val="20"/>
              </w:rPr>
              <w:t>: Дзюба М.В.</w:t>
            </w:r>
            <w:r w:rsidRPr="00322F35">
              <w:rPr>
                <w:sz w:val="20"/>
                <w:szCs w:val="20"/>
              </w:rPr>
              <w:t xml:space="preserve">  Ответственный за выпуск: Дегтярева Н.Ю. </w:t>
            </w:r>
          </w:p>
          <w:p w:rsidR="00BB760C" w:rsidRPr="00322F35" w:rsidRDefault="00BB760C" w:rsidP="00F20219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Учредитель: Совет Клинцовского муниципального образования.</w:t>
            </w:r>
          </w:p>
          <w:p w:rsidR="00BB760C" w:rsidRPr="00322F35" w:rsidRDefault="00BB760C" w:rsidP="00F20219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Отпечатано в администрации Клинцовского муниципального образования.</w:t>
            </w:r>
          </w:p>
          <w:p w:rsidR="00BB760C" w:rsidRPr="00322F35" w:rsidRDefault="00BB760C" w:rsidP="00F20219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редакции: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F20219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F20219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Тираж  7 экземпляров.</w:t>
            </w:r>
          </w:p>
          <w:p w:rsidR="00BB760C" w:rsidRPr="00322F35" w:rsidRDefault="00BB760C" w:rsidP="00F20219">
            <w:pPr>
              <w:rPr>
                <w:sz w:val="20"/>
                <w:szCs w:val="20"/>
              </w:rPr>
            </w:pPr>
          </w:p>
        </w:tc>
      </w:tr>
    </w:tbl>
    <w:p w:rsidR="00BB760C" w:rsidRPr="00322F35" w:rsidRDefault="00BB760C" w:rsidP="0013045B">
      <w:pPr>
        <w:rPr>
          <w:sz w:val="20"/>
          <w:szCs w:val="20"/>
        </w:rPr>
      </w:pPr>
    </w:p>
    <w:sectPr w:rsidR="00BB760C" w:rsidRPr="00322F35" w:rsidSect="00F20219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6B" w:rsidRDefault="00C02F6B" w:rsidP="00FA3323">
      <w:r>
        <w:separator/>
      </w:r>
    </w:p>
  </w:endnote>
  <w:endnote w:type="continuationSeparator" w:id="0">
    <w:p w:rsidR="00C02F6B" w:rsidRDefault="00C02F6B" w:rsidP="00F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AF63F2" w:rsidP="0078683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17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1796" w:rsidRDefault="0083179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6B53F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0219">
      <w:rPr>
        <w:noProof/>
      </w:rPr>
      <w:t>9</w:t>
    </w:r>
    <w:r>
      <w:rPr>
        <w:noProof/>
      </w:rPr>
      <w:fldChar w:fldCharType="end"/>
    </w:r>
  </w:p>
  <w:p w:rsidR="00831796" w:rsidRDefault="008317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6B" w:rsidRDefault="00C02F6B" w:rsidP="00FA3323">
      <w:r>
        <w:separator/>
      </w:r>
    </w:p>
  </w:footnote>
  <w:footnote w:type="continuationSeparator" w:id="0">
    <w:p w:rsidR="00C02F6B" w:rsidRDefault="00C02F6B" w:rsidP="00FA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213DC"/>
    <w:multiLevelType w:val="hybridMultilevel"/>
    <w:tmpl w:val="13F4D5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6CE0D25"/>
    <w:multiLevelType w:val="multilevel"/>
    <w:tmpl w:val="E17AC1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60C"/>
    <w:rsid w:val="00020ACE"/>
    <w:rsid w:val="0005051C"/>
    <w:rsid w:val="00075DB8"/>
    <w:rsid w:val="000B7A76"/>
    <w:rsid w:val="0012332F"/>
    <w:rsid w:val="001277D4"/>
    <w:rsid w:val="0013045B"/>
    <w:rsid w:val="0014105D"/>
    <w:rsid w:val="00143F09"/>
    <w:rsid w:val="00152F7E"/>
    <w:rsid w:val="00154460"/>
    <w:rsid w:val="0018335F"/>
    <w:rsid w:val="001858A8"/>
    <w:rsid w:val="00192EE5"/>
    <w:rsid w:val="001B00B2"/>
    <w:rsid w:val="001B6B75"/>
    <w:rsid w:val="001B6CB0"/>
    <w:rsid w:val="001B745E"/>
    <w:rsid w:val="001C53AC"/>
    <w:rsid w:val="001F6107"/>
    <w:rsid w:val="001F72AC"/>
    <w:rsid w:val="00206792"/>
    <w:rsid w:val="002373F8"/>
    <w:rsid w:val="00242169"/>
    <w:rsid w:val="00250E39"/>
    <w:rsid w:val="00263CF8"/>
    <w:rsid w:val="002A3080"/>
    <w:rsid w:val="002B0B4E"/>
    <w:rsid w:val="002C2EED"/>
    <w:rsid w:val="002F02A1"/>
    <w:rsid w:val="002F09CA"/>
    <w:rsid w:val="003205E6"/>
    <w:rsid w:val="00322F35"/>
    <w:rsid w:val="003442A8"/>
    <w:rsid w:val="003D4515"/>
    <w:rsid w:val="003E071B"/>
    <w:rsid w:val="003E1472"/>
    <w:rsid w:val="003E384E"/>
    <w:rsid w:val="003E5EE7"/>
    <w:rsid w:val="003F6354"/>
    <w:rsid w:val="004007BF"/>
    <w:rsid w:val="00407F15"/>
    <w:rsid w:val="0041401B"/>
    <w:rsid w:val="0043027D"/>
    <w:rsid w:val="00492759"/>
    <w:rsid w:val="004A24C1"/>
    <w:rsid w:val="004A46B5"/>
    <w:rsid w:val="004A54BC"/>
    <w:rsid w:val="004B3F4E"/>
    <w:rsid w:val="004C673E"/>
    <w:rsid w:val="004C711E"/>
    <w:rsid w:val="004F14CB"/>
    <w:rsid w:val="004F16B8"/>
    <w:rsid w:val="005027BA"/>
    <w:rsid w:val="00530C92"/>
    <w:rsid w:val="00541464"/>
    <w:rsid w:val="00541A71"/>
    <w:rsid w:val="00567843"/>
    <w:rsid w:val="005739B7"/>
    <w:rsid w:val="005A6F0B"/>
    <w:rsid w:val="005D16B3"/>
    <w:rsid w:val="005D6477"/>
    <w:rsid w:val="005E4408"/>
    <w:rsid w:val="005F1A53"/>
    <w:rsid w:val="005F2482"/>
    <w:rsid w:val="0061640E"/>
    <w:rsid w:val="00653934"/>
    <w:rsid w:val="00653F4C"/>
    <w:rsid w:val="00660039"/>
    <w:rsid w:val="00667111"/>
    <w:rsid w:val="006B53F6"/>
    <w:rsid w:val="006C03F6"/>
    <w:rsid w:val="006C4B15"/>
    <w:rsid w:val="00703A38"/>
    <w:rsid w:val="00711E25"/>
    <w:rsid w:val="00715E58"/>
    <w:rsid w:val="00742FEA"/>
    <w:rsid w:val="00760D27"/>
    <w:rsid w:val="00766D8A"/>
    <w:rsid w:val="00776350"/>
    <w:rsid w:val="0078683C"/>
    <w:rsid w:val="007A1E12"/>
    <w:rsid w:val="007B241F"/>
    <w:rsid w:val="007B5C50"/>
    <w:rsid w:val="007D7FB9"/>
    <w:rsid w:val="007F1422"/>
    <w:rsid w:val="007F542B"/>
    <w:rsid w:val="00802D7D"/>
    <w:rsid w:val="008072AD"/>
    <w:rsid w:val="00831796"/>
    <w:rsid w:val="008361BC"/>
    <w:rsid w:val="00843756"/>
    <w:rsid w:val="00850354"/>
    <w:rsid w:val="00872EEF"/>
    <w:rsid w:val="00877052"/>
    <w:rsid w:val="00897109"/>
    <w:rsid w:val="008A4B10"/>
    <w:rsid w:val="008A7248"/>
    <w:rsid w:val="008B514C"/>
    <w:rsid w:val="008C5629"/>
    <w:rsid w:val="008D7F76"/>
    <w:rsid w:val="009432B6"/>
    <w:rsid w:val="00950ACB"/>
    <w:rsid w:val="00951C06"/>
    <w:rsid w:val="00962FAB"/>
    <w:rsid w:val="00965279"/>
    <w:rsid w:val="0097378B"/>
    <w:rsid w:val="00985E58"/>
    <w:rsid w:val="009912E9"/>
    <w:rsid w:val="009933C9"/>
    <w:rsid w:val="009A16E5"/>
    <w:rsid w:val="009A592C"/>
    <w:rsid w:val="009C59CF"/>
    <w:rsid w:val="009C6E52"/>
    <w:rsid w:val="009D092B"/>
    <w:rsid w:val="009F765A"/>
    <w:rsid w:val="00A249DC"/>
    <w:rsid w:val="00A41280"/>
    <w:rsid w:val="00A8134F"/>
    <w:rsid w:val="00AA58C3"/>
    <w:rsid w:val="00AB717F"/>
    <w:rsid w:val="00AC658E"/>
    <w:rsid w:val="00AF010A"/>
    <w:rsid w:val="00AF63F2"/>
    <w:rsid w:val="00B077D0"/>
    <w:rsid w:val="00B20201"/>
    <w:rsid w:val="00B22729"/>
    <w:rsid w:val="00B42302"/>
    <w:rsid w:val="00B711D6"/>
    <w:rsid w:val="00B928ED"/>
    <w:rsid w:val="00BA6495"/>
    <w:rsid w:val="00BB277F"/>
    <w:rsid w:val="00BB760C"/>
    <w:rsid w:val="00BD04A0"/>
    <w:rsid w:val="00C02E34"/>
    <w:rsid w:val="00C02F6B"/>
    <w:rsid w:val="00C07C3C"/>
    <w:rsid w:val="00C463A2"/>
    <w:rsid w:val="00C54CDA"/>
    <w:rsid w:val="00C76C41"/>
    <w:rsid w:val="00C77A04"/>
    <w:rsid w:val="00C86F2A"/>
    <w:rsid w:val="00CA40D3"/>
    <w:rsid w:val="00CB7C7F"/>
    <w:rsid w:val="00CD2C1B"/>
    <w:rsid w:val="00CF10C1"/>
    <w:rsid w:val="00CF442B"/>
    <w:rsid w:val="00D2110D"/>
    <w:rsid w:val="00D26F9A"/>
    <w:rsid w:val="00D313DE"/>
    <w:rsid w:val="00D968FD"/>
    <w:rsid w:val="00DA22CE"/>
    <w:rsid w:val="00DA5715"/>
    <w:rsid w:val="00DB2A82"/>
    <w:rsid w:val="00DB6623"/>
    <w:rsid w:val="00DD3877"/>
    <w:rsid w:val="00DE2937"/>
    <w:rsid w:val="00E10377"/>
    <w:rsid w:val="00E129E4"/>
    <w:rsid w:val="00E26A08"/>
    <w:rsid w:val="00E31EA4"/>
    <w:rsid w:val="00E466E7"/>
    <w:rsid w:val="00E64BC4"/>
    <w:rsid w:val="00E9198A"/>
    <w:rsid w:val="00E97520"/>
    <w:rsid w:val="00EE2075"/>
    <w:rsid w:val="00EF42FF"/>
    <w:rsid w:val="00EF5F85"/>
    <w:rsid w:val="00F07021"/>
    <w:rsid w:val="00F20219"/>
    <w:rsid w:val="00F21A2D"/>
    <w:rsid w:val="00F270D0"/>
    <w:rsid w:val="00F477B4"/>
    <w:rsid w:val="00F63DE9"/>
    <w:rsid w:val="00F66D4F"/>
    <w:rsid w:val="00F712C0"/>
    <w:rsid w:val="00F74967"/>
    <w:rsid w:val="00F7619B"/>
    <w:rsid w:val="00FA3323"/>
    <w:rsid w:val="00FA4CA7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6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317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B760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317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8317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6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1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B760C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B760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B7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autoRedefine/>
    <w:uiPriority w:val="1"/>
    <w:qFormat/>
    <w:rsid w:val="00BB760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7F542B"/>
    <w:rPr>
      <w:rFonts w:ascii="Times New Roman" w:eastAsia="Calibri" w:hAnsi="Times New Roman" w:cs="Times New Roman"/>
      <w:sz w:val="20"/>
      <w:szCs w:val="20"/>
    </w:rPr>
  </w:style>
  <w:style w:type="paragraph" w:styleId="a7">
    <w:name w:val="Subtitle"/>
    <w:basedOn w:val="a"/>
    <w:link w:val="a8"/>
    <w:qFormat/>
    <w:rsid w:val="00BB760C"/>
    <w:rPr>
      <w:rFonts w:eastAsia="Calibri"/>
      <w:sz w:val="28"/>
    </w:rPr>
  </w:style>
  <w:style w:type="character" w:customStyle="1" w:styleId="a8">
    <w:name w:val="Подзаголовок Знак"/>
    <w:basedOn w:val="a0"/>
    <w:link w:val="a7"/>
    <w:rsid w:val="00BB760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BB760C"/>
  </w:style>
  <w:style w:type="character" w:styleId="aa">
    <w:name w:val="Emphasis"/>
    <w:basedOn w:val="a0"/>
    <w:uiPriority w:val="20"/>
    <w:qFormat/>
    <w:rsid w:val="00BB760C"/>
    <w:rPr>
      <w:i/>
      <w:iCs/>
    </w:rPr>
  </w:style>
  <w:style w:type="paragraph" w:customStyle="1" w:styleId="Style1">
    <w:name w:val="Style1"/>
    <w:basedOn w:val="a"/>
    <w:rsid w:val="00BB760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B760C"/>
    <w:pPr>
      <w:widowControl w:val="0"/>
      <w:autoSpaceDE w:val="0"/>
      <w:autoSpaceDN w:val="0"/>
      <w:adjustRightInd w:val="0"/>
      <w:spacing w:line="326" w:lineRule="exact"/>
      <w:ind w:firstLine="686"/>
      <w:jc w:val="both"/>
    </w:pPr>
  </w:style>
  <w:style w:type="character" w:customStyle="1" w:styleId="FontStyle11">
    <w:name w:val="Font Style11"/>
    <w:basedOn w:val="a0"/>
    <w:rsid w:val="00BB760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BB760C"/>
  </w:style>
  <w:style w:type="character" w:customStyle="1" w:styleId="doccaption">
    <w:name w:val="doccaption"/>
    <w:basedOn w:val="a0"/>
    <w:rsid w:val="00BB760C"/>
  </w:style>
  <w:style w:type="character" w:customStyle="1" w:styleId="blk">
    <w:name w:val="blk"/>
    <w:basedOn w:val="a0"/>
    <w:rsid w:val="004A24C1"/>
  </w:style>
  <w:style w:type="character" w:styleId="ab">
    <w:name w:val="Hyperlink"/>
    <w:basedOn w:val="a0"/>
    <w:uiPriority w:val="99"/>
    <w:unhideWhenUsed/>
    <w:rsid w:val="004A24C1"/>
    <w:rPr>
      <w:color w:val="0000FF"/>
      <w:u w:val="single"/>
    </w:rPr>
  </w:style>
  <w:style w:type="paragraph" w:customStyle="1" w:styleId="ConsNormal">
    <w:name w:val="ConsNormal"/>
    <w:rsid w:val="00DD38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F749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7496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2110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7F542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7F542B"/>
    <w:pPr>
      <w:spacing w:before="100" w:beforeAutospacing="1" w:after="100" w:afterAutospacing="1"/>
    </w:pPr>
  </w:style>
  <w:style w:type="paragraph" w:styleId="af0">
    <w:name w:val="header"/>
    <w:aliases w:val="!Заголовок документа"/>
    <w:basedOn w:val="a"/>
    <w:link w:val="af1"/>
    <w:uiPriority w:val="99"/>
    <w:rsid w:val="008317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1">
    <w:name w:val="Верхний колонтитул Знак"/>
    <w:aliases w:val="!Заголовок документа Знак"/>
    <w:basedOn w:val="a0"/>
    <w:link w:val="af0"/>
    <w:uiPriority w:val="99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31796"/>
    <w:pPr>
      <w:ind w:right="-99" w:firstLine="851"/>
      <w:jc w:val="both"/>
    </w:pPr>
    <w:rPr>
      <w:sz w:val="28"/>
      <w:szCs w:val="20"/>
    </w:rPr>
  </w:style>
  <w:style w:type="character" w:customStyle="1" w:styleId="af2">
    <w:name w:val="Цветовое выделение"/>
    <w:rsid w:val="00831796"/>
    <w:rPr>
      <w:b/>
      <w:bCs/>
      <w:color w:val="000080"/>
      <w:sz w:val="32"/>
      <w:szCs w:val="32"/>
    </w:rPr>
  </w:style>
  <w:style w:type="character" w:customStyle="1" w:styleId="af3">
    <w:name w:val="Гипертекстовая ссылка"/>
    <w:rsid w:val="00831796"/>
    <w:rPr>
      <w:b/>
      <w:bCs/>
      <w:color w:val="008000"/>
      <w:sz w:val="40"/>
      <w:szCs w:val="40"/>
    </w:rPr>
  </w:style>
  <w:style w:type="character" w:customStyle="1" w:styleId="af4">
    <w:name w:val="Не вступил в силу"/>
    <w:rsid w:val="00831796"/>
    <w:rPr>
      <w:b/>
      <w:bCs/>
      <w:color w:val="008080"/>
      <w:sz w:val="40"/>
      <w:szCs w:val="40"/>
    </w:rPr>
  </w:style>
  <w:style w:type="paragraph" w:customStyle="1" w:styleId="af5">
    <w:name w:val="Прижатый влево"/>
    <w:basedOn w:val="a"/>
    <w:next w:val="a"/>
    <w:rsid w:val="00831796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8317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31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равнение редакций. Удаленный фрагмент"/>
    <w:rsid w:val="00831796"/>
    <w:rPr>
      <w:color w:val="000000"/>
      <w:shd w:val="clear" w:color="auto" w:fill="C4C413"/>
    </w:rPr>
  </w:style>
  <w:style w:type="character" w:customStyle="1" w:styleId="af7">
    <w:name w:val="Сравнение редакций. Добавленный фрагмент"/>
    <w:rsid w:val="00831796"/>
    <w:rPr>
      <w:color w:val="000000"/>
      <w:shd w:val="clear" w:color="auto" w:fill="C1D7FF"/>
    </w:rPr>
  </w:style>
  <w:style w:type="paragraph" w:customStyle="1" w:styleId="af8">
    <w:name w:val="Комментарий"/>
    <w:basedOn w:val="a"/>
    <w:next w:val="a"/>
    <w:rsid w:val="00831796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rsid w:val="00831796"/>
    <w:rPr>
      <w:i/>
      <w:iCs/>
    </w:rPr>
  </w:style>
  <w:style w:type="paragraph" w:customStyle="1" w:styleId="afa">
    <w:name w:val="Заголовок статьи"/>
    <w:basedOn w:val="a"/>
    <w:next w:val="a"/>
    <w:rsid w:val="0083179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b">
    <w:name w:val="Текст сноски Знак"/>
    <w:basedOn w:val="a0"/>
    <w:link w:val="afc"/>
    <w:semiHidden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"/>
    <w:link w:val="afb"/>
    <w:semiHidden/>
    <w:rsid w:val="0083179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Pa23">
    <w:name w:val="Pa23"/>
    <w:basedOn w:val="a"/>
    <w:next w:val="a"/>
    <w:uiPriority w:val="99"/>
    <w:rsid w:val="00831796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afd">
    <w:name w:val="адресат"/>
    <w:basedOn w:val="a"/>
    <w:next w:val="a"/>
    <w:rsid w:val="00831796"/>
    <w:pPr>
      <w:autoSpaceDE w:val="0"/>
      <w:autoSpaceDN w:val="0"/>
      <w:jc w:val="center"/>
    </w:pPr>
    <w:rPr>
      <w:sz w:val="30"/>
      <w:szCs w:val="20"/>
    </w:rPr>
  </w:style>
  <w:style w:type="paragraph" w:customStyle="1" w:styleId="ConsPlusNormal">
    <w:name w:val="ConsPlusNormal"/>
    <w:rsid w:val="008317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"/>
    <w:basedOn w:val="a"/>
    <w:link w:val="aff"/>
    <w:rsid w:val="0083179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Body Text Indent"/>
    <w:basedOn w:val="a"/>
    <w:link w:val="aff1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f1">
    <w:name w:val="Основной текст с отступом Знак"/>
    <w:basedOn w:val="a0"/>
    <w:link w:val="aff0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317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anao">
    <w:name w:val="aa?anao"/>
    <w:basedOn w:val="a"/>
    <w:next w:val="a"/>
    <w:rsid w:val="00831796"/>
    <w:pPr>
      <w:overflowPunct w:val="0"/>
      <w:autoSpaceDE w:val="0"/>
      <w:autoSpaceDN w:val="0"/>
      <w:adjustRightInd w:val="0"/>
      <w:jc w:val="center"/>
    </w:pPr>
    <w:rPr>
      <w:sz w:val="30"/>
      <w:szCs w:val="20"/>
    </w:rPr>
  </w:style>
  <w:style w:type="paragraph" w:customStyle="1" w:styleId="ConsNonformat">
    <w:name w:val="ConsNonformat"/>
    <w:rsid w:val="0083179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0">
    <w:name w:val="consnormal"/>
    <w:basedOn w:val="a"/>
    <w:rsid w:val="00831796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831796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831796"/>
    <w:rPr>
      <w:rFonts w:ascii="Times New Roman" w:hAnsi="Times New Roman" w:cs="Times New Roman"/>
      <w:sz w:val="26"/>
      <w:szCs w:val="26"/>
    </w:rPr>
  </w:style>
  <w:style w:type="paragraph" w:customStyle="1" w:styleId="8EAA14224D814626B5601D20B9208574">
    <w:name w:val="8EAA14224D814626B5601D20B9208574"/>
    <w:rsid w:val="00831796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8317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s102">
    <w:name w:val="s_102"/>
    <w:basedOn w:val="a0"/>
    <w:rsid w:val="00831796"/>
    <w:rPr>
      <w:b/>
      <w:bCs/>
      <w:color w:val="000080"/>
    </w:rPr>
  </w:style>
  <w:style w:type="table" w:styleId="aff2">
    <w:name w:val="Table Grid"/>
    <w:basedOn w:val="a1"/>
    <w:rsid w:val="00130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otnote reference"/>
    <w:semiHidden/>
    <w:rsid w:val="001304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443B-4A7B-4345-B4BC-8538A9A4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4294923557</TotalTime>
  <Pages>11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87</cp:revision>
  <cp:lastPrinted>2024-05-13T05:34:00Z</cp:lastPrinted>
  <dcterms:created xsi:type="dcterms:W3CDTF">2017-04-17T06:00:00Z</dcterms:created>
  <dcterms:modified xsi:type="dcterms:W3CDTF">2024-12-04T11:24:00Z</dcterms:modified>
</cp:coreProperties>
</file>