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E" w:rsidRDefault="004B1857">
      <w:pPr>
        <w:pStyle w:val="a8"/>
        <w:ind w:left="15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-104775</wp:posOffset>
            </wp:positionV>
            <wp:extent cx="682625" cy="91122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DE" w:rsidRDefault="004B1857">
      <w:pPr>
        <w:pStyle w:val="a8"/>
        <w:ind w:left="1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C77AFD" w:rsidRDefault="00CA255C">
      <w:pPr>
        <w:jc w:val="center"/>
        <w:rPr>
          <w:rFonts w:asciiTheme="minorHAnsi" w:hAnsiTheme="minorHAnsi" w:cs="Arial Rounded MT 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КЛИНЦОВСКОГО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МУНИЦИПАЛЬНОГО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ОБРАЗОВАНИЯ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ПУГАЧЕВСКОГО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МУНИЦИПАЛЬНОГО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РАЙОНА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:rsidR="008005DE" w:rsidRDefault="004B1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005DE" w:rsidRDefault="008005DE">
      <w:pPr>
        <w:jc w:val="center"/>
        <w:rPr>
          <w:rFonts w:ascii="Arial Rounded MT Bold" w:hAnsi="Arial Rounded MT Bold" w:cs="Arial Rounded MT Bold"/>
          <w:b/>
          <w:bCs/>
          <w:sz w:val="32"/>
          <w:szCs w:val="32"/>
        </w:rPr>
      </w:pPr>
    </w:p>
    <w:p w:rsidR="008005DE" w:rsidRDefault="004B185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 О  С  Т  А  Н  О  В  Л  Е  Н  И  Е</w:t>
      </w:r>
    </w:p>
    <w:p w:rsidR="008005DE" w:rsidRDefault="008005DE"/>
    <w:p w:rsidR="008005DE" w:rsidRPr="00C112A9" w:rsidRDefault="004B18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112A9">
        <w:rPr>
          <w:b/>
          <w:sz w:val="28"/>
          <w:szCs w:val="28"/>
        </w:rPr>
        <w:t xml:space="preserve">от  </w:t>
      </w:r>
      <w:r w:rsidR="00C112A9" w:rsidRPr="00C112A9">
        <w:rPr>
          <w:b/>
          <w:sz w:val="28"/>
          <w:szCs w:val="28"/>
        </w:rPr>
        <w:t>20</w:t>
      </w:r>
      <w:r w:rsidR="00DC2000" w:rsidRPr="00C112A9">
        <w:rPr>
          <w:b/>
          <w:sz w:val="28"/>
          <w:szCs w:val="28"/>
        </w:rPr>
        <w:t xml:space="preserve"> марта</w:t>
      </w:r>
      <w:r w:rsidRPr="00C112A9">
        <w:rPr>
          <w:b/>
          <w:sz w:val="28"/>
          <w:szCs w:val="28"/>
        </w:rPr>
        <w:t xml:space="preserve">  20</w:t>
      </w:r>
      <w:r w:rsidR="00C77AFD" w:rsidRPr="00C112A9">
        <w:rPr>
          <w:b/>
          <w:sz w:val="28"/>
          <w:szCs w:val="28"/>
        </w:rPr>
        <w:t>2</w:t>
      </w:r>
      <w:r w:rsidR="00DC2000" w:rsidRPr="00C112A9">
        <w:rPr>
          <w:b/>
          <w:sz w:val="28"/>
          <w:szCs w:val="28"/>
        </w:rPr>
        <w:t>5</w:t>
      </w:r>
      <w:r w:rsidR="00C112A9" w:rsidRPr="00C112A9">
        <w:rPr>
          <w:b/>
          <w:sz w:val="28"/>
          <w:szCs w:val="28"/>
        </w:rPr>
        <w:t xml:space="preserve">  года  № 20</w:t>
      </w:r>
    </w:p>
    <w:p w:rsidR="007D04C5" w:rsidRDefault="007D04C5">
      <w:pPr>
        <w:rPr>
          <w:sz w:val="28"/>
          <w:szCs w:val="28"/>
        </w:rPr>
      </w:pPr>
    </w:p>
    <w:p w:rsidR="002426CC" w:rsidRPr="00C112A9" w:rsidRDefault="002426CC">
      <w:pPr>
        <w:rPr>
          <w:b/>
          <w:sz w:val="28"/>
          <w:szCs w:val="28"/>
        </w:rPr>
      </w:pPr>
      <w:bookmarkStart w:id="0" w:name="_GoBack"/>
      <w:r w:rsidRPr="00C112A9">
        <w:rPr>
          <w:b/>
          <w:sz w:val="28"/>
          <w:szCs w:val="28"/>
        </w:rPr>
        <w:t>О дополнительных мерах поддержки лиц,</w:t>
      </w:r>
    </w:p>
    <w:p w:rsidR="00DC2000" w:rsidRPr="00C112A9" w:rsidRDefault="00DC2000">
      <w:pPr>
        <w:rPr>
          <w:b/>
          <w:sz w:val="28"/>
          <w:szCs w:val="28"/>
        </w:rPr>
      </w:pPr>
      <w:proofErr w:type="gramStart"/>
      <w:r w:rsidRPr="00C112A9">
        <w:rPr>
          <w:b/>
          <w:sz w:val="28"/>
          <w:szCs w:val="28"/>
        </w:rPr>
        <w:t>принимающих</w:t>
      </w:r>
      <w:proofErr w:type="gramEnd"/>
      <w:r w:rsidRPr="00C112A9">
        <w:rPr>
          <w:b/>
          <w:sz w:val="28"/>
          <w:szCs w:val="28"/>
        </w:rPr>
        <w:t xml:space="preserve"> (принимавших) участие в специальной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военной операции на территориях Украины,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Донецкой Народной Республики, Луганской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Народной Республики, Запорожской области,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Херсонской области и (или) лиц выполняющих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>(</w:t>
      </w:r>
      <w:proofErr w:type="gramStart"/>
      <w:r w:rsidRPr="00C112A9">
        <w:rPr>
          <w:b/>
          <w:sz w:val="28"/>
          <w:szCs w:val="28"/>
        </w:rPr>
        <w:t>выполнявших</w:t>
      </w:r>
      <w:proofErr w:type="gramEnd"/>
      <w:r w:rsidRPr="00C112A9">
        <w:rPr>
          <w:b/>
          <w:sz w:val="28"/>
          <w:szCs w:val="28"/>
        </w:rPr>
        <w:t xml:space="preserve">) задачи по отражению вооруженного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вторжения на территорию Российской Федерации,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в ходе вооруженной провокации </w:t>
      </w:r>
      <w:proofErr w:type="gramStart"/>
      <w:r w:rsidRPr="00C112A9">
        <w:rPr>
          <w:b/>
          <w:sz w:val="28"/>
          <w:szCs w:val="28"/>
        </w:rPr>
        <w:t>на</w:t>
      </w:r>
      <w:proofErr w:type="gramEnd"/>
      <w:r w:rsidRPr="00C112A9">
        <w:rPr>
          <w:b/>
          <w:sz w:val="28"/>
          <w:szCs w:val="28"/>
        </w:rPr>
        <w:t xml:space="preserve"> Государственной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границе Российской Федерации и </w:t>
      </w:r>
      <w:proofErr w:type="gramStart"/>
      <w:r w:rsidRPr="00C112A9">
        <w:rPr>
          <w:b/>
          <w:sz w:val="28"/>
          <w:szCs w:val="28"/>
        </w:rPr>
        <w:t>приграничных</w:t>
      </w:r>
      <w:proofErr w:type="gramEnd"/>
      <w:r w:rsidRPr="00C112A9">
        <w:rPr>
          <w:b/>
          <w:sz w:val="28"/>
          <w:szCs w:val="28"/>
        </w:rPr>
        <w:t xml:space="preserve"> </w:t>
      </w:r>
    </w:p>
    <w:p w:rsidR="00DC2000" w:rsidRPr="00C112A9" w:rsidRDefault="00DC2000">
      <w:pPr>
        <w:rPr>
          <w:b/>
          <w:sz w:val="28"/>
          <w:szCs w:val="28"/>
        </w:rPr>
      </w:pPr>
      <w:proofErr w:type="gramStart"/>
      <w:r w:rsidRPr="00C112A9">
        <w:rPr>
          <w:b/>
          <w:sz w:val="28"/>
          <w:szCs w:val="28"/>
        </w:rPr>
        <w:t>территориях</w:t>
      </w:r>
      <w:proofErr w:type="gramEnd"/>
      <w:r w:rsidRPr="00C112A9">
        <w:rPr>
          <w:b/>
          <w:sz w:val="28"/>
          <w:szCs w:val="28"/>
        </w:rPr>
        <w:t xml:space="preserve"> субъектов Российской Федерации, </w:t>
      </w:r>
    </w:p>
    <w:p w:rsidR="00DC2000" w:rsidRPr="00C112A9" w:rsidRDefault="00DC2000">
      <w:pPr>
        <w:rPr>
          <w:b/>
          <w:sz w:val="28"/>
          <w:szCs w:val="28"/>
        </w:rPr>
      </w:pPr>
      <w:proofErr w:type="gramStart"/>
      <w:r w:rsidRPr="00C112A9">
        <w:rPr>
          <w:b/>
          <w:sz w:val="28"/>
          <w:szCs w:val="28"/>
        </w:rPr>
        <w:t>прилегающих</w:t>
      </w:r>
      <w:proofErr w:type="gramEnd"/>
      <w:r w:rsidRPr="00C112A9">
        <w:rPr>
          <w:b/>
          <w:sz w:val="28"/>
          <w:szCs w:val="28"/>
        </w:rPr>
        <w:t xml:space="preserve"> к районам проведения специальной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военной операции на территориях Украины,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Донецкой Народной Республики, Луганской Народной </w:t>
      </w:r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Республики, Запорожской области и Херсонской области </w:t>
      </w:r>
    </w:p>
    <w:p w:rsidR="00DC2000" w:rsidRPr="00C112A9" w:rsidRDefault="00DC2000">
      <w:pPr>
        <w:rPr>
          <w:b/>
          <w:sz w:val="28"/>
          <w:szCs w:val="28"/>
        </w:rPr>
      </w:pPr>
      <w:proofErr w:type="gramStart"/>
      <w:r w:rsidRPr="00C112A9">
        <w:rPr>
          <w:b/>
          <w:sz w:val="28"/>
          <w:szCs w:val="28"/>
        </w:rPr>
        <w:t xml:space="preserve">(в том числе в случае гибели (смерти) участников </w:t>
      </w:r>
      <w:proofErr w:type="gramEnd"/>
    </w:p>
    <w:p w:rsidR="00DC2000" w:rsidRPr="00C112A9" w:rsidRDefault="00DC2000">
      <w:pPr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>специальной военной операции)</w:t>
      </w:r>
    </w:p>
    <w:bookmarkEnd w:id="0"/>
    <w:p w:rsidR="00DC2000" w:rsidRDefault="00DC2000">
      <w:pPr>
        <w:rPr>
          <w:sz w:val="28"/>
          <w:szCs w:val="28"/>
        </w:rPr>
      </w:pPr>
    </w:p>
    <w:p w:rsidR="002426CC" w:rsidRPr="002426CC" w:rsidRDefault="002426CC" w:rsidP="002426CC">
      <w:pPr>
        <w:suppressAutoHyphens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2426CC">
        <w:rPr>
          <w:color w:val="auto"/>
          <w:sz w:val="28"/>
          <w:szCs w:val="28"/>
        </w:rPr>
        <w:t>На основании</w:t>
      </w:r>
      <w:r w:rsidR="00DC2000">
        <w:rPr>
          <w:color w:val="auto"/>
          <w:sz w:val="28"/>
          <w:szCs w:val="28"/>
        </w:rPr>
        <w:t xml:space="preserve"> </w:t>
      </w:r>
      <w:r w:rsidR="00DC2000" w:rsidRPr="00DC2000">
        <w:rPr>
          <w:color w:val="auto"/>
          <w:sz w:val="28"/>
          <w:szCs w:val="28"/>
        </w:rPr>
        <w:t>Федеральн</w:t>
      </w:r>
      <w:r w:rsidR="00DC2000">
        <w:rPr>
          <w:color w:val="auto"/>
          <w:sz w:val="28"/>
          <w:szCs w:val="28"/>
        </w:rPr>
        <w:t>ого</w:t>
      </w:r>
      <w:r w:rsidR="00DC2000" w:rsidRPr="00DC2000">
        <w:rPr>
          <w:color w:val="auto"/>
          <w:sz w:val="28"/>
          <w:szCs w:val="28"/>
        </w:rPr>
        <w:t xml:space="preserve"> закон</w:t>
      </w:r>
      <w:r w:rsidR="00DC2000">
        <w:rPr>
          <w:color w:val="auto"/>
          <w:sz w:val="28"/>
          <w:szCs w:val="28"/>
        </w:rPr>
        <w:t>а</w:t>
      </w:r>
      <w:r w:rsidR="00DC2000" w:rsidRPr="00DC2000">
        <w:rPr>
          <w:color w:val="auto"/>
          <w:sz w:val="28"/>
          <w:szCs w:val="28"/>
        </w:rPr>
        <w:t xml:space="preserve"> от 13.12.2024 г. № 474-ФЗ</w:t>
      </w:r>
      <w:r w:rsidR="00DC2000">
        <w:rPr>
          <w:color w:val="auto"/>
          <w:sz w:val="28"/>
          <w:szCs w:val="28"/>
        </w:rPr>
        <w:t xml:space="preserve"> «</w:t>
      </w:r>
      <w:r w:rsidR="00DC2000" w:rsidRPr="00DC2000">
        <w:rPr>
          <w:color w:val="auto"/>
          <w:sz w:val="28"/>
          <w:szCs w:val="28"/>
        </w:rPr>
        <w:t>О внесении изменений в отдельные законодательные акты Российской Федерации</w:t>
      </w:r>
      <w:r w:rsidR="00DC2000">
        <w:rPr>
          <w:color w:val="auto"/>
          <w:sz w:val="28"/>
          <w:szCs w:val="28"/>
        </w:rPr>
        <w:t xml:space="preserve">», Постановления Правительства РФ </w:t>
      </w:r>
      <w:r w:rsidR="00A228E2">
        <w:rPr>
          <w:color w:val="auto"/>
          <w:sz w:val="28"/>
          <w:szCs w:val="28"/>
        </w:rPr>
        <w:t xml:space="preserve"> </w:t>
      </w:r>
      <w:r w:rsidR="00CA255C">
        <w:rPr>
          <w:color w:val="auto"/>
          <w:sz w:val="28"/>
          <w:szCs w:val="28"/>
        </w:rPr>
        <w:t>от 9 октября 2024 г. №</w:t>
      </w:r>
      <w:r w:rsidR="00DC2000" w:rsidRPr="00DC2000">
        <w:rPr>
          <w:color w:val="auto"/>
          <w:sz w:val="28"/>
          <w:szCs w:val="28"/>
        </w:rPr>
        <w:t xml:space="preserve"> 1354</w:t>
      </w:r>
      <w:r w:rsidR="00A228E2">
        <w:rPr>
          <w:color w:val="auto"/>
          <w:sz w:val="28"/>
          <w:szCs w:val="28"/>
        </w:rPr>
        <w:t xml:space="preserve"> «</w:t>
      </w:r>
      <w:r w:rsidR="00A228E2" w:rsidRPr="00A228E2">
        <w:rPr>
          <w:color w:val="auto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228E2">
        <w:rPr>
          <w:color w:val="auto"/>
          <w:sz w:val="28"/>
          <w:szCs w:val="28"/>
        </w:rPr>
        <w:t xml:space="preserve">», </w:t>
      </w:r>
      <w:r w:rsidRPr="002426CC">
        <w:rPr>
          <w:color w:val="auto"/>
          <w:sz w:val="28"/>
          <w:szCs w:val="28"/>
        </w:rPr>
        <w:t>постановления Правительства Саратовской области от 05.04.2023 № 292-П «О</w:t>
      </w:r>
      <w:proofErr w:type="gramEnd"/>
      <w:r w:rsidRPr="002426CC">
        <w:rPr>
          <w:color w:val="auto"/>
          <w:sz w:val="28"/>
          <w:szCs w:val="28"/>
        </w:rPr>
        <w:t xml:space="preserve"> </w:t>
      </w:r>
      <w:proofErr w:type="gramStart"/>
      <w:r w:rsidRPr="002426CC">
        <w:rPr>
          <w:color w:val="auto"/>
          <w:sz w:val="28"/>
          <w:szCs w:val="28"/>
        </w:rPr>
        <w:t xml:space="preserve">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</w:t>
      </w:r>
      <w:r>
        <w:rPr>
          <w:color w:val="auto"/>
          <w:sz w:val="28"/>
          <w:szCs w:val="28"/>
        </w:rPr>
        <w:t>руководствуясь Уставом</w:t>
      </w:r>
      <w:r w:rsidRPr="002426CC">
        <w:rPr>
          <w:color w:val="auto"/>
          <w:sz w:val="28"/>
          <w:szCs w:val="28"/>
        </w:rPr>
        <w:t xml:space="preserve"> </w:t>
      </w:r>
      <w:r w:rsidR="00CA255C">
        <w:rPr>
          <w:rFonts w:eastAsia="Calibri"/>
          <w:color w:val="auto"/>
          <w:sz w:val="28"/>
          <w:szCs w:val="28"/>
          <w:lang w:eastAsia="en-US"/>
        </w:rPr>
        <w:t>Клинцовского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</w:t>
      </w:r>
      <w:r w:rsidRPr="002426CC">
        <w:rPr>
          <w:rFonts w:eastAsia="Calibri"/>
          <w:color w:val="auto"/>
          <w:sz w:val="28"/>
          <w:szCs w:val="28"/>
          <w:lang w:eastAsia="en-US"/>
        </w:rPr>
        <w:lastRenderedPageBreak/>
        <w:t>Саратовской области</w:t>
      </w:r>
      <w:r w:rsidRPr="002426CC">
        <w:rPr>
          <w:color w:val="auto"/>
          <w:sz w:val="28"/>
          <w:szCs w:val="28"/>
        </w:rPr>
        <w:t xml:space="preserve"> администрация </w:t>
      </w:r>
      <w:r w:rsidR="00CA255C">
        <w:rPr>
          <w:color w:val="auto"/>
          <w:sz w:val="28"/>
          <w:szCs w:val="28"/>
        </w:rPr>
        <w:t>Клинцовского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Саратовской области</w:t>
      </w:r>
      <w:r w:rsidRPr="002426CC">
        <w:rPr>
          <w:color w:val="auto"/>
          <w:sz w:val="28"/>
          <w:szCs w:val="28"/>
        </w:rPr>
        <w:t xml:space="preserve"> постановляет: </w:t>
      </w:r>
      <w:proofErr w:type="gramEnd"/>
    </w:p>
    <w:p w:rsidR="002426CC" w:rsidRPr="00A228E2" w:rsidRDefault="002426CC" w:rsidP="00A228E2">
      <w:pPr>
        <w:pStyle w:val="ac"/>
        <w:numPr>
          <w:ilvl w:val="0"/>
          <w:numId w:val="1"/>
        </w:numPr>
        <w:suppressAutoHyphens w:val="0"/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5364F1">
        <w:rPr>
          <w:color w:val="auto"/>
          <w:sz w:val="28"/>
          <w:szCs w:val="28"/>
        </w:rPr>
        <w:t>Установить для</w:t>
      </w:r>
      <w:r w:rsidRPr="00A228E2">
        <w:rPr>
          <w:color w:val="auto"/>
          <w:sz w:val="28"/>
          <w:szCs w:val="28"/>
        </w:rPr>
        <w:t xml:space="preserve"> членов семей лиц, </w:t>
      </w:r>
      <w:r w:rsidR="00A228E2" w:rsidRPr="00A228E2">
        <w:rPr>
          <w:color w:val="auto"/>
          <w:sz w:val="28"/>
          <w:szCs w:val="28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</w:t>
      </w:r>
      <w:proofErr w:type="gramEnd"/>
      <w:r w:rsidR="00A228E2" w:rsidRPr="00A228E2">
        <w:rPr>
          <w:color w:val="auto"/>
          <w:sz w:val="28"/>
          <w:szCs w:val="28"/>
        </w:rPr>
        <w:t xml:space="preserve">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</w:t>
      </w:r>
      <w:r w:rsidR="00A228E2">
        <w:rPr>
          <w:color w:val="auto"/>
          <w:sz w:val="28"/>
          <w:szCs w:val="28"/>
        </w:rPr>
        <w:t>,</w:t>
      </w:r>
      <w:r w:rsidR="00A228E2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 xml:space="preserve">проживающих на территории </w:t>
      </w:r>
      <w:r w:rsidR="00CA255C">
        <w:rPr>
          <w:color w:val="auto"/>
          <w:sz w:val="28"/>
          <w:szCs w:val="28"/>
        </w:rPr>
        <w:t>Клинцовского</w:t>
      </w:r>
      <w:r w:rsidR="001B0EC7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>муниципального образования</w:t>
      </w:r>
      <w:r w:rsidR="001B0EC7" w:rsidRPr="00A228E2">
        <w:rPr>
          <w:color w:val="auto"/>
          <w:sz w:val="28"/>
          <w:szCs w:val="28"/>
        </w:rPr>
        <w:t xml:space="preserve"> Пугачевского муниципального района Саратовской </w:t>
      </w:r>
      <w:proofErr w:type="gramStart"/>
      <w:r w:rsidR="001B0EC7" w:rsidRPr="00A228E2">
        <w:rPr>
          <w:color w:val="auto"/>
          <w:sz w:val="28"/>
          <w:szCs w:val="28"/>
        </w:rPr>
        <w:t>области</w:t>
      </w:r>
      <w:proofErr w:type="gramEnd"/>
      <w:r w:rsidR="001B0EC7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 xml:space="preserve"> следующие дополнительные меры поддержки: </w:t>
      </w:r>
    </w:p>
    <w:p w:rsidR="00845A82" w:rsidRDefault="001B0EC7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426CC" w:rsidRPr="002426CC">
        <w:rPr>
          <w:color w:val="auto"/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</w:t>
      </w:r>
      <w:r>
        <w:rPr>
          <w:color w:val="auto"/>
          <w:sz w:val="28"/>
          <w:szCs w:val="28"/>
        </w:rPr>
        <w:t xml:space="preserve"> </w:t>
      </w:r>
      <w:r w:rsidR="00845A82" w:rsidRPr="00845A82">
        <w:rPr>
          <w:color w:val="auto"/>
          <w:sz w:val="28"/>
          <w:szCs w:val="28"/>
        </w:rPr>
        <w:t xml:space="preserve">администрацией </w:t>
      </w:r>
      <w:r w:rsidR="00CA255C">
        <w:rPr>
          <w:color w:val="auto"/>
          <w:sz w:val="28"/>
          <w:szCs w:val="28"/>
        </w:rPr>
        <w:t xml:space="preserve">Клинцовского </w:t>
      </w:r>
      <w:r w:rsidR="00845A82" w:rsidRPr="00845A82">
        <w:rPr>
          <w:color w:val="auto"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845A82">
        <w:rPr>
          <w:color w:val="auto"/>
          <w:sz w:val="28"/>
          <w:szCs w:val="28"/>
        </w:rPr>
        <w:t>.</w:t>
      </w:r>
      <w:r w:rsidR="00845A82" w:rsidRPr="00845A82">
        <w:rPr>
          <w:color w:val="auto"/>
          <w:sz w:val="28"/>
          <w:szCs w:val="28"/>
        </w:rPr>
        <w:t xml:space="preserve">  </w:t>
      </w:r>
    </w:p>
    <w:p w:rsidR="002426CC" w:rsidRP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2. </w:t>
      </w:r>
      <w:r w:rsidR="008E1B05">
        <w:rPr>
          <w:color w:val="auto"/>
          <w:sz w:val="28"/>
          <w:szCs w:val="28"/>
        </w:rPr>
        <w:t>Утвердить П</w:t>
      </w:r>
      <w:r w:rsidRPr="002426CC">
        <w:rPr>
          <w:color w:val="auto"/>
          <w:sz w:val="28"/>
          <w:szCs w:val="28"/>
        </w:rPr>
        <w:t>оряд</w:t>
      </w:r>
      <w:r w:rsidR="008E1B05">
        <w:rPr>
          <w:color w:val="auto"/>
          <w:sz w:val="28"/>
          <w:szCs w:val="28"/>
        </w:rPr>
        <w:t>ок пред</w:t>
      </w:r>
      <w:r w:rsidRPr="002426CC">
        <w:rPr>
          <w:color w:val="auto"/>
          <w:sz w:val="28"/>
          <w:szCs w:val="28"/>
        </w:rPr>
        <w:t>оставления мер поддержки, установленных пунктом 1</w:t>
      </w:r>
      <w:r w:rsidR="00A228E2">
        <w:rPr>
          <w:color w:val="auto"/>
          <w:sz w:val="28"/>
          <w:szCs w:val="28"/>
        </w:rPr>
        <w:t xml:space="preserve">  </w:t>
      </w:r>
      <w:r w:rsidRPr="002426CC">
        <w:rPr>
          <w:color w:val="auto"/>
          <w:sz w:val="28"/>
          <w:szCs w:val="28"/>
        </w:rPr>
        <w:t>настоящего постановления</w:t>
      </w:r>
      <w:r w:rsidR="008E1B05">
        <w:rPr>
          <w:color w:val="auto"/>
          <w:sz w:val="28"/>
          <w:szCs w:val="28"/>
        </w:rPr>
        <w:t xml:space="preserve"> </w:t>
      </w:r>
      <w:proofErr w:type="gramStart"/>
      <w:r w:rsidR="008E1B05">
        <w:rPr>
          <w:color w:val="auto"/>
          <w:sz w:val="28"/>
          <w:szCs w:val="28"/>
        </w:rPr>
        <w:t>согласно Приложения</w:t>
      </w:r>
      <w:proofErr w:type="gramEnd"/>
      <w:r w:rsidRPr="002426CC">
        <w:rPr>
          <w:color w:val="auto"/>
          <w:sz w:val="28"/>
          <w:szCs w:val="28"/>
        </w:rPr>
        <w:t xml:space="preserve">; </w:t>
      </w:r>
    </w:p>
    <w:p w:rsid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A228E2" w:rsidRPr="002426CC" w:rsidRDefault="00A228E2" w:rsidP="00A228E2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 w:rsidRPr="00A228E2">
        <w:rPr>
          <w:color w:val="auto"/>
          <w:sz w:val="28"/>
          <w:szCs w:val="28"/>
        </w:rPr>
        <w:t xml:space="preserve">Признать утратившим силу постановление администрации </w:t>
      </w:r>
      <w:r w:rsidR="00CA255C">
        <w:rPr>
          <w:color w:val="auto"/>
          <w:sz w:val="28"/>
          <w:szCs w:val="28"/>
        </w:rPr>
        <w:t>Клинцовского</w:t>
      </w:r>
      <w:r w:rsidRPr="00A228E2">
        <w:rPr>
          <w:color w:val="auto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 от </w:t>
      </w:r>
      <w:r w:rsidRPr="00C112A9">
        <w:rPr>
          <w:color w:val="auto"/>
          <w:sz w:val="28"/>
          <w:szCs w:val="28"/>
        </w:rPr>
        <w:t xml:space="preserve">22 мая 2023 года № </w:t>
      </w:r>
      <w:r w:rsidR="0051209B" w:rsidRPr="00C112A9">
        <w:rPr>
          <w:color w:val="auto"/>
          <w:sz w:val="28"/>
          <w:szCs w:val="28"/>
        </w:rPr>
        <w:t>31</w:t>
      </w:r>
      <w:r w:rsidRPr="00C112A9">
        <w:rPr>
          <w:color w:val="auto"/>
          <w:sz w:val="28"/>
          <w:szCs w:val="28"/>
        </w:rPr>
        <w:t xml:space="preserve"> «О дополнительных мерах поддержки лиц,</w:t>
      </w:r>
      <w:r w:rsidR="00A31C20" w:rsidRPr="00C112A9">
        <w:rPr>
          <w:color w:val="auto"/>
          <w:sz w:val="28"/>
          <w:szCs w:val="28"/>
        </w:rPr>
        <w:t xml:space="preserve"> </w:t>
      </w:r>
      <w:r w:rsidRPr="00C112A9">
        <w:rPr>
          <w:color w:val="auto"/>
          <w:sz w:val="28"/>
          <w:szCs w:val="28"/>
        </w:rPr>
        <w:t>поступивших на военную службу по контракту</w:t>
      </w:r>
      <w:r w:rsidR="00A31C20" w:rsidRPr="00C112A9">
        <w:rPr>
          <w:color w:val="auto"/>
          <w:sz w:val="28"/>
          <w:szCs w:val="28"/>
        </w:rPr>
        <w:t xml:space="preserve"> </w:t>
      </w:r>
      <w:r w:rsidRPr="00C112A9">
        <w:rPr>
          <w:color w:val="auto"/>
          <w:sz w:val="28"/>
          <w:szCs w:val="28"/>
        </w:rPr>
        <w:t>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51209B">
        <w:rPr>
          <w:color w:val="auto"/>
          <w:sz w:val="28"/>
          <w:szCs w:val="28"/>
        </w:rPr>
        <w:t>»</w:t>
      </w:r>
      <w:proofErr w:type="gramEnd"/>
    </w:p>
    <w:p w:rsidR="008E1B05" w:rsidRPr="008E1B05" w:rsidRDefault="008E1B05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426CC" w:rsidRPr="002426CC">
        <w:rPr>
          <w:color w:val="auto"/>
          <w:sz w:val="28"/>
          <w:szCs w:val="28"/>
        </w:rPr>
        <w:t xml:space="preserve">. </w:t>
      </w:r>
      <w:r w:rsidRPr="008E1B05">
        <w:rPr>
          <w:color w:val="auto"/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</w:t>
      </w:r>
      <w:r w:rsidR="00CA255C">
        <w:rPr>
          <w:color w:val="auto"/>
          <w:sz w:val="28"/>
          <w:szCs w:val="28"/>
        </w:rPr>
        <w:t>Клинцовского</w:t>
      </w:r>
      <w:r w:rsidRPr="008E1B05">
        <w:rPr>
          <w:color w:val="auto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8E1B05" w:rsidRPr="008E1B05" w:rsidRDefault="008E1B05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8E1B05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4</w:t>
      </w:r>
      <w:r w:rsidRPr="008E1B05">
        <w:rPr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26CC" w:rsidRPr="002426CC" w:rsidRDefault="002426CC" w:rsidP="002426CC">
      <w:pPr>
        <w:widowControl w:val="0"/>
        <w:suppressAutoHyphens w:val="0"/>
        <w:autoSpaceDE w:val="0"/>
        <w:autoSpaceDN w:val="0"/>
        <w:rPr>
          <w:rFonts w:eastAsia="Calibri"/>
          <w:color w:val="auto"/>
          <w:sz w:val="22"/>
          <w:szCs w:val="22"/>
          <w:lang w:eastAsia="en-US"/>
        </w:rPr>
      </w:pPr>
    </w:p>
    <w:p w:rsidR="008005DE" w:rsidRPr="00C112A9" w:rsidRDefault="00CA255C">
      <w:pPr>
        <w:jc w:val="both"/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 </w:t>
      </w:r>
      <w:r w:rsidR="008E1B05" w:rsidRPr="00C112A9">
        <w:rPr>
          <w:b/>
          <w:sz w:val="28"/>
          <w:szCs w:val="28"/>
        </w:rPr>
        <w:t>Гл</w:t>
      </w:r>
      <w:r w:rsidR="004B1857" w:rsidRPr="00C112A9">
        <w:rPr>
          <w:b/>
          <w:sz w:val="28"/>
          <w:szCs w:val="28"/>
        </w:rPr>
        <w:t xml:space="preserve">ава </w:t>
      </w:r>
      <w:r w:rsidRPr="00C112A9">
        <w:rPr>
          <w:b/>
          <w:sz w:val="28"/>
          <w:szCs w:val="28"/>
        </w:rPr>
        <w:t>Клинцовского</w:t>
      </w:r>
    </w:p>
    <w:p w:rsidR="008E1B05" w:rsidRPr="00C112A9" w:rsidRDefault="004B1857">
      <w:pPr>
        <w:jc w:val="both"/>
        <w:rPr>
          <w:b/>
          <w:sz w:val="28"/>
          <w:szCs w:val="28"/>
        </w:rPr>
      </w:pPr>
      <w:r w:rsidRPr="00C112A9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CA255C" w:rsidRPr="00C112A9">
        <w:rPr>
          <w:b/>
          <w:sz w:val="28"/>
          <w:szCs w:val="28"/>
        </w:rPr>
        <w:t>М</w:t>
      </w:r>
      <w:r w:rsidR="005E1165" w:rsidRPr="00C112A9">
        <w:rPr>
          <w:b/>
          <w:sz w:val="28"/>
          <w:szCs w:val="28"/>
        </w:rPr>
        <w:t>.</w:t>
      </w:r>
      <w:r w:rsidR="00CA255C" w:rsidRPr="00C112A9">
        <w:rPr>
          <w:b/>
          <w:sz w:val="28"/>
          <w:szCs w:val="28"/>
        </w:rPr>
        <w:t>В</w:t>
      </w:r>
      <w:r w:rsidR="005E1165" w:rsidRPr="00C112A9">
        <w:rPr>
          <w:b/>
          <w:sz w:val="28"/>
          <w:szCs w:val="28"/>
        </w:rPr>
        <w:t xml:space="preserve">. </w:t>
      </w:r>
      <w:r w:rsidR="00CA255C" w:rsidRPr="00C112A9">
        <w:rPr>
          <w:b/>
          <w:sz w:val="28"/>
          <w:szCs w:val="28"/>
        </w:rPr>
        <w:t>Дзюба</w:t>
      </w:r>
    </w:p>
    <w:p w:rsidR="008E1B05" w:rsidRPr="008E1B05" w:rsidRDefault="00106D20" w:rsidP="008E1B05">
      <w:pPr>
        <w:jc w:val="right"/>
      </w:pPr>
      <w:r w:rsidRPr="008E1B05">
        <w:lastRenderedPageBreak/>
        <w:t>Приложение</w:t>
      </w:r>
      <w:r w:rsidRPr="008E1B05">
        <w:br/>
        <w:t>к постановлению администрации</w:t>
      </w:r>
      <w:r w:rsidR="008E1B05" w:rsidRPr="008E1B05">
        <w:t xml:space="preserve"> </w:t>
      </w:r>
    </w:p>
    <w:p w:rsidR="008E1B05" w:rsidRPr="008E1B05" w:rsidRDefault="00CA255C" w:rsidP="008E1B05">
      <w:pPr>
        <w:jc w:val="right"/>
      </w:pPr>
      <w:r>
        <w:t>Клинцовского</w:t>
      </w:r>
      <w:r w:rsidR="008E1B05" w:rsidRPr="008E1B05">
        <w:t xml:space="preserve"> муниципального</w:t>
      </w:r>
    </w:p>
    <w:p w:rsidR="008E1B05" w:rsidRPr="008E1B05" w:rsidRDefault="008E1B05" w:rsidP="008E1B05">
      <w:pPr>
        <w:jc w:val="right"/>
      </w:pPr>
      <w:r w:rsidRPr="008E1B05">
        <w:t xml:space="preserve">образования Пугачевского муниципального </w:t>
      </w:r>
    </w:p>
    <w:p w:rsidR="00106D20" w:rsidRDefault="008E1B05" w:rsidP="008E1B05">
      <w:pPr>
        <w:jc w:val="right"/>
      </w:pPr>
      <w:r w:rsidRPr="008E1B05">
        <w:t>района Саратовской области</w:t>
      </w:r>
      <w:r w:rsidR="00106D20" w:rsidRPr="008E1B05">
        <w:br/>
      </w:r>
      <w:r w:rsidRPr="008E1B05">
        <w:t xml:space="preserve">№ </w:t>
      </w:r>
      <w:r w:rsidR="00C112A9">
        <w:t>20</w:t>
      </w:r>
      <w:r w:rsidRPr="008E1B05">
        <w:t xml:space="preserve"> от </w:t>
      </w:r>
      <w:r w:rsidR="00C112A9">
        <w:t>20</w:t>
      </w:r>
      <w:r w:rsidR="00A31C20">
        <w:t xml:space="preserve"> марта 2025</w:t>
      </w:r>
      <w:r w:rsidRPr="008E1B05">
        <w:t xml:space="preserve"> года</w:t>
      </w:r>
    </w:p>
    <w:p w:rsidR="008E1B05" w:rsidRDefault="008E1B05" w:rsidP="008E1B05">
      <w:pPr>
        <w:jc w:val="right"/>
      </w:pPr>
    </w:p>
    <w:p w:rsidR="008E1B05" w:rsidRDefault="008E1B05" w:rsidP="008E1B05">
      <w:pPr>
        <w:jc w:val="right"/>
      </w:pPr>
    </w:p>
    <w:p w:rsidR="00A71164" w:rsidRDefault="00106D20" w:rsidP="00A71164">
      <w:pPr>
        <w:jc w:val="center"/>
        <w:rPr>
          <w:bCs/>
          <w:sz w:val="28"/>
          <w:szCs w:val="28"/>
        </w:rPr>
      </w:pPr>
      <w:r w:rsidRPr="00A71164">
        <w:rPr>
          <w:bCs/>
          <w:sz w:val="28"/>
          <w:szCs w:val="28"/>
        </w:rPr>
        <w:t xml:space="preserve">Порядок предоставления </w:t>
      </w:r>
    </w:p>
    <w:p w:rsidR="00A71164" w:rsidRDefault="00A71164" w:rsidP="00A71164">
      <w:pPr>
        <w:jc w:val="center"/>
        <w:rPr>
          <w:bCs/>
          <w:sz w:val="28"/>
          <w:szCs w:val="28"/>
        </w:rPr>
      </w:pPr>
      <w:r w:rsidRPr="00A71164">
        <w:rPr>
          <w:bCs/>
          <w:sz w:val="28"/>
          <w:szCs w:val="28"/>
        </w:rPr>
        <w:t>бесплатно</w:t>
      </w:r>
      <w:r>
        <w:rPr>
          <w:bCs/>
          <w:sz w:val="28"/>
          <w:szCs w:val="28"/>
        </w:rPr>
        <w:t>го</w:t>
      </w:r>
      <w:r w:rsidRPr="00A71164">
        <w:rPr>
          <w:bCs/>
          <w:sz w:val="28"/>
          <w:szCs w:val="28"/>
        </w:rPr>
        <w:t xml:space="preserve">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</w:t>
      </w:r>
      <w:r>
        <w:rPr>
          <w:bCs/>
          <w:sz w:val="28"/>
          <w:szCs w:val="28"/>
        </w:rPr>
        <w:t xml:space="preserve">администрацией </w:t>
      </w:r>
      <w:r w:rsidR="00CA255C">
        <w:rPr>
          <w:bCs/>
          <w:sz w:val="28"/>
          <w:szCs w:val="28"/>
        </w:rPr>
        <w:t>Клинцовского</w:t>
      </w:r>
      <w:r>
        <w:rPr>
          <w:bCs/>
          <w:sz w:val="28"/>
          <w:szCs w:val="28"/>
        </w:rPr>
        <w:t xml:space="preserve"> </w:t>
      </w:r>
      <w:r w:rsidRPr="00A71164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</w:t>
      </w:r>
      <w:r w:rsidR="00845A82">
        <w:rPr>
          <w:bCs/>
          <w:sz w:val="28"/>
          <w:szCs w:val="28"/>
        </w:rPr>
        <w:t xml:space="preserve"> образования Пугачевского муниципального района Саратовской области </w:t>
      </w:r>
      <w:r w:rsidRPr="00A71164">
        <w:rPr>
          <w:bCs/>
          <w:sz w:val="28"/>
          <w:szCs w:val="28"/>
        </w:rPr>
        <w:t xml:space="preserve"> </w:t>
      </w:r>
    </w:p>
    <w:p w:rsidR="00106D20" w:rsidRPr="00A71164" w:rsidRDefault="00106D20" w:rsidP="00A71164">
      <w:pPr>
        <w:jc w:val="center"/>
        <w:rPr>
          <w:sz w:val="28"/>
          <w:szCs w:val="28"/>
        </w:rPr>
      </w:pPr>
    </w:p>
    <w:p w:rsidR="00845A82" w:rsidRPr="005364F1" w:rsidRDefault="00106D20" w:rsidP="00845A82">
      <w:pPr>
        <w:jc w:val="center"/>
        <w:rPr>
          <w:b/>
          <w:sz w:val="28"/>
          <w:szCs w:val="28"/>
        </w:rPr>
      </w:pPr>
      <w:r w:rsidRPr="005364F1">
        <w:rPr>
          <w:b/>
          <w:sz w:val="28"/>
          <w:szCs w:val="28"/>
        </w:rPr>
        <w:t>I. Общие положения</w:t>
      </w:r>
    </w:p>
    <w:p w:rsidR="00A31C20" w:rsidRDefault="00106D20" w:rsidP="00845A82">
      <w:pPr>
        <w:jc w:val="both"/>
        <w:rPr>
          <w:sz w:val="28"/>
          <w:szCs w:val="28"/>
          <w:highlight w:val="yellow"/>
        </w:rPr>
      </w:pPr>
      <w:r w:rsidRPr="005364F1">
        <w:rPr>
          <w:sz w:val="28"/>
          <w:szCs w:val="28"/>
        </w:rPr>
        <w:t xml:space="preserve">1.1. </w:t>
      </w:r>
      <w:proofErr w:type="gramStart"/>
      <w:r w:rsidRPr="005364F1">
        <w:rPr>
          <w:sz w:val="28"/>
          <w:szCs w:val="28"/>
        </w:rPr>
        <w:t xml:space="preserve">Настоящий Порядок определяет предоставление льгот отдельным категориям граждан на бесплатное посещение </w:t>
      </w:r>
      <w:r w:rsidR="00845A82" w:rsidRPr="005364F1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администрацией </w:t>
      </w:r>
      <w:r w:rsidR="00CA255C">
        <w:rPr>
          <w:sz w:val="28"/>
          <w:szCs w:val="28"/>
        </w:rPr>
        <w:t>Клинцовского</w:t>
      </w:r>
      <w:r w:rsidR="00845A82" w:rsidRPr="005364F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A31C20" w:rsidRPr="00A31C20">
        <w:rPr>
          <w:sz w:val="28"/>
          <w:szCs w:val="28"/>
        </w:rPr>
        <w:t xml:space="preserve"> членам семей лиц, принимающих (принимавших) участие в специальной военной операции</w:t>
      </w:r>
      <w:proofErr w:type="gramEnd"/>
      <w:r w:rsidR="00A31C20" w:rsidRPr="00A31C20">
        <w:rPr>
          <w:sz w:val="28"/>
          <w:szCs w:val="28"/>
        </w:rPr>
        <w:t xml:space="preserve"> </w:t>
      </w:r>
      <w:proofErr w:type="gramStart"/>
      <w:r w:rsidR="00A31C20" w:rsidRPr="00A31C20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="00A31C20" w:rsidRPr="00A31C20">
        <w:rPr>
          <w:sz w:val="28"/>
          <w:szCs w:val="28"/>
        </w:rPr>
        <w:t xml:space="preserve"> и Херсонской области (в том числе в случае гибели (смерти) участников специальной военной операции)</w:t>
      </w:r>
      <w:r w:rsidR="00A31C20">
        <w:rPr>
          <w:sz w:val="28"/>
          <w:szCs w:val="28"/>
        </w:rPr>
        <w:t>.</w:t>
      </w:r>
    </w:p>
    <w:p w:rsidR="00106D20" w:rsidRPr="005364F1" w:rsidRDefault="00106D20" w:rsidP="00845A82">
      <w:pPr>
        <w:jc w:val="both"/>
        <w:rPr>
          <w:sz w:val="28"/>
          <w:szCs w:val="28"/>
        </w:rPr>
      </w:pPr>
      <w:r w:rsidRPr="005364F1">
        <w:rPr>
          <w:sz w:val="28"/>
          <w:szCs w:val="28"/>
        </w:rPr>
        <w:t>1.2. Возмещение выпадающих доходов от реализации бесплатных (льготных) билетов за счет средств местного бюджета не производится.</w:t>
      </w:r>
      <w:r w:rsidRPr="005364F1">
        <w:rPr>
          <w:sz w:val="28"/>
          <w:szCs w:val="28"/>
        </w:rPr>
        <w:br/>
        <w:t xml:space="preserve">1.3. Расходы, связанные с бесплатным посещением </w:t>
      </w:r>
      <w:r w:rsidR="00094111" w:rsidRPr="005364F1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</w:t>
      </w:r>
      <w:r w:rsidR="009856C0" w:rsidRPr="005364F1">
        <w:rPr>
          <w:sz w:val="28"/>
          <w:szCs w:val="28"/>
        </w:rPr>
        <w:t xml:space="preserve">проводимых (организуемых) администрацией </w:t>
      </w:r>
      <w:r w:rsidR="00CA255C">
        <w:rPr>
          <w:sz w:val="28"/>
          <w:szCs w:val="28"/>
        </w:rPr>
        <w:t>Клинцовского</w:t>
      </w:r>
      <w:r w:rsidR="009856C0" w:rsidRPr="005364F1">
        <w:rPr>
          <w:sz w:val="28"/>
          <w:szCs w:val="28"/>
        </w:rPr>
        <w:t xml:space="preserve"> муниципального образования Пугачевского муниципального </w:t>
      </w:r>
      <w:r w:rsidR="009856C0" w:rsidRPr="005364F1">
        <w:rPr>
          <w:sz w:val="28"/>
          <w:szCs w:val="28"/>
        </w:rPr>
        <w:lastRenderedPageBreak/>
        <w:t xml:space="preserve">района Саратовской области  </w:t>
      </w:r>
      <w:r w:rsidRPr="005364F1">
        <w:rPr>
          <w:sz w:val="28"/>
          <w:szCs w:val="28"/>
        </w:rPr>
        <w:t>относятся на результаты деятельности учреждени</w:t>
      </w:r>
      <w:r w:rsidR="00094111" w:rsidRPr="005364F1">
        <w:rPr>
          <w:sz w:val="28"/>
          <w:szCs w:val="28"/>
        </w:rPr>
        <w:t>й</w:t>
      </w:r>
      <w:r w:rsidRPr="005364F1">
        <w:rPr>
          <w:sz w:val="28"/>
          <w:szCs w:val="28"/>
        </w:rPr>
        <w:t>.</w:t>
      </w:r>
    </w:p>
    <w:p w:rsidR="00A31C20" w:rsidRPr="005364F1" w:rsidRDefault="00A31C20" w:rsidP="00845A82">
      <w:pPr>
        <w:jc w:val="both"/>
        <w:rPr>
          <w:sz w:val="28"/>
          <w:szCs w:val="28"/>
        </w:rPr>
      </w:pPr>
    </w:p>
    <w:p w:rsidR="009856C0" w:rsidRDefault="00106D20" w:rsidP="00094111">
      <w:pPr>
        <w:jc w:val="center"/>
        <w:rPr>
          <w:b/>
          <w:sz w:val="28"/>
          <w:szCs w:val="28"/>
        </w:rPr>
      </w:pPr>
      <w:r w:rsidRPr="005364F1">
        <w:rPr>
          <w:b/>
          <w:sz w:val="28"/>
          <w:szCs w:val="28"/>
        </w:rPr>
        <w:t>II. Порядок предоставления льгот</w:t>
      </w:r>
      <w:r w:rsidRPr="00106D20">
        <w:rPr>
          <w:b/>
          <w:sz w:val="28"/>
          <w:szCs w:val="28"/>
        </w:rPr>
        <w:br/>
        <w:t>отдельным категориям граждан</w:t>
      </w:r>
      <w:r w:rsidR="009856C0">
        <w:rPr>
          <w:b/>
          <w:sz w:val="28"/>
          <w:szCs w:val="28"/>
        </w:rPr>
        <w:t>.</w:t>
      </w:r>
      <w:r w:rsidRPr="00106D20">
        <w:rPr>
          <w:b/>
          <w:sz w:val="28"/>
          <w:szCs w:val="28"/>
        </w:rPr>
        <w:t xml:space="preserve"> </w:t>
      </w:r>
    </w:p>
    <w:p w:rsidR="009856C0" w:rsidRDefault="00106D20" w:rsidP="00106D20">
      <w:pPr>
        <w:jc w:val="both"/>
        <w:rPr>
          <w:sz w:val="28"/>
          <w:szCs w:val="28"/>
        </w:rPr>
      </w:pPr>
      <w:r w:rsidRPr="009856C0">
        <w:rPr>
          <w:sz w:val="28"/>
          <w:szCs w:val="28"/>
        </w:rPr>
        <w:t xml:space="preserve">2.1. Право на </w:t>
      </w:r>
      <w:r w:rsidR="009856C0" w:rsidRPr="009856C0">
        <w:rPr>
          <w:sz w:val="28"/>
          <w:szCs w:val="28"/>
        </w:rPr>
        <w:t xml:space="preserve"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проводимых (организуемых) администрацией </w:t>
      </w:r>
      <w:r w:rsidR="00CA255C">
        <w:rPr>
          <w:sz w:val="28"/>
          <w:szCs w:val="28"/>
        </w:rPr>
        <w:t>Клинцовского</w:t>
      </w:r>
      <w:r w:rsidR="009856C0" w:rsidRPr="009856C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 предоставляется</w:t>
      </w:r>
      <w:r w:rsidR="00A31C20">
        <w:rPr>
          <w:sz w:val="28"/>
          <w:szCs w:val="28"/>
        </w:rPr>
        <w:t xml:space="preserve"> членам семей из числа</w:t>
      </w:r>
      <w:r w:rsidR="009856C0" w:rsidRPr="009856C0">
        <w:rPr>
          <w:sz w:val="28"/>
          <w:szCs w:val="28"/>
        </w:rPr>
        <w:t>: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обороне";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AD5B57" w:rsidRPr="00AD5B57" w:rsidRDefault="00B61B6B" w:rsidP="00AD5B57">
      <w:pPr>
        <w:jc w:val="both"/>
        <w:rPr>
          <w:sz w:val="28"/>
          <w:szCs w:val="28"/>
        </w:rPr>
      </w:pPr>
      <w:r w:rsidRPr="00B61B6B">
        <w:rPr>
          <w:sz w:val="28"/>
          <w:szCs w:val="28"/>
        </w:rPr>
        <w:t>2</w:t>
      </w:r>
      <w:r w:rsidR="00106D20" w:rsidRPr="00B61B6B">
        <w:rPr>
          <w:sz w:val="28"/>
          <w:szCs w:val="28"/>
        </w:rPr>
        <w:t xml:space="preserve">.2. </w:t>
      </w:r>
      <w:r w:rsidR="00AD5B57" w:rsidRPr="00AD5B57">
        <w:rPr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"О порядке установления факта участия граждан Российской Федерации в специальной военной операции на территориях Украины, Донецкой </w:t>
      </w:r>
      <w:r w:rsidRPr="00AD5B57">
        <w:rPr>
          <w:sz w:val="28"/>
          <w:szCs w:val="28"/>
        </w:rPr>
        <w:lastRenderedPageBreak/>
        <w:t>Народной Республики, Луганской Народной Республики, Запорожской области и Херсонской области");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"О воинской обязанности и военной службе";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"О воинской обязанности и военной службе";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запись в военном билете;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AD5B57" w:rsidRPr="00B61B6B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B61B6B" w:rsidRPr="00106D20" w:rsidRDefault="00B61B6B" w:rsidP="00106D20">
      <w:pPr>
        <w:jc w:val="both"/>
        <w:rPr>
          <w:b/>
          <w:sz w:val="28"/>
          <w:szCs w:val="28"/>
        </w:rPr>
      </w:pPr>
    </w:p>
    <w:p w:rsidR="00106D20" w:rsidRPr="00106D20" w:rsidRDefault="00106D20" w:rsidP="006C34D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III. Порядок предоставления льгот</w:t>
      </w:r>
      <w:r w:rsidRPr="00106D20">
        <w:rPr>
          <w:b/>
          <w:sz w:val="28"/>
          <w:szCs w:val="28"/>
        </w:rPr>
        <w:br/>
        <w:t xml:space="preserve">отдельным категориям граждан на посещение платных мероприятий, проводимых </w:t>
      </w:r>
      <w:r w:rsidR="000210BE" w:rsidRPr="006C34DE">
        <w:rPr>
          <w:b/>
          <w:sz w:val="28"/>
          <w:szCs w:val="28"/>
        </w:rPr>
        <w:t xml:space="preserve">(организуемых) администрацией </w:t>
      </w:r>
      <w:r w:rsidR="00CA255C">
        <w:rPr>
          <w:b/>
          <w:sz w:val="28"/>
          <w:szCs w:val="28"/>
        </w:rPr>
        <w:t>Клинцовского</w:t>
      </w:r>
      <w:r w:rsidR="000210BE" w:rsidRPr="006C34DE">
        <w:rPr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  </w:t>
      </w:r>
    </w:p>
    <w:p w:rsidR="006C34DE" w:rsidRDefault="00106D20" w:rsidP="00106D20">
      <w:pPr>
        <w:jc w:val="both"/>
        <w:rPr>
          <w:sz w:val="28"/>
          <w:szCs w:val="28"/>
        </w:rPr>
      </w:pPr>
      <w:r w:rsidRPr="000210BE">
        <w:rPr>
          <w:sz w:val="28"/>
          <w:szCs w:val="28"/>
        </w:rPr>
        <w:t>3.</w:t>
      </w:r>
      <w:r w:rsidR="000210BE" w:rsidRPr="000210BE">
        <w:rPr>
          <w:sz w:val="28"/>
          <w:szCs w:val="28"/>
        </w:rPr>
        <w:t>1</w:t>
      </w:r>
      <w:r w:rsidRPr="000210BE">
        <w:rPr>
          <w:sz w:val="28"/>
          <w:szCs w:val="28"/>
        </w:rPr>
        <w:t xml:space="preserve">. Под бесплатным посещением </w:t>
      </w:r>
      <w:r w:rsidR="000210BE" w:rsidRPr="000210BE">
        <w:rPr>
          <w:sz w:val="28"/>
          <w:szCs w:val="28"/>
        </w:rPr>
        <w:t>муниципальных организаций культуры и оказание</w:t>
      </w:r>
      <w:r w:rsidR="000210BE">
        <w:rPr>
          <w:sz w:val="28"/>
          <w:szCs w:val="28"/>
        </w:rPr>
        <w:t>м</w:t>
      </w:r>
      <w:r w:rsidR="000210BE" w:rsidRPr="000210BE">
        <w:rPr>
          <w:sz w:val="28"/>
          <w:szCs w:val="28"/>
        </w:rPr>
        <w:t xml:space="preserve"> бесплатных </w:t>
      </w:r>
      <w:r w:rsidR="006C34DE" w:rsidRPr="000210BE">
        <w:rPr>
          <w:sz w:val="28"/>
          <w:szCs w:val="28"/>
        </w:rPr>
        <w:t xml:space="preserve">физкультурно-оздоровительных мероприятий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 и других мероприятий </w:t>
      </w:r>
      <w:r w:rsidRPr="000210BE">
        <w:rPr>
          <w:sz w:val="28"/>
          <w:szCs w:val="28"/>
        </w:rPr>
        <w:t xml:space="preserve">понимается вход посетителям, имеющим право на льготное посещение, при предоставлении документов, подтверждающих льготу. Льгота предусматривает </w:t>
      </w:r>
      <w:r w:rsidR="006C34DE" w:rsidRPr="000210BE">
        <w:rPr>
          <w:sz w:val="28"/>
          <w:szCs w:val="28"/>
        </w:rPr>
        <w:t>обслуживание и участие</w:t>
      </w:r>
      <w:r w:rsidR="000210BE" w:rsidRPr="000210BE">
        <w:rPr>
          <w:sz w:val="28"/>
          <w:szCs w:val="28"/>
        </w:rPr>
        <w:t>.</w:t>
      </w:r>
    </w:p>
    <w:p w:rsid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</w:t>
      </w:r>
      <w:r w:rsidRPr="00BB62A5">
        <w:rPr>
          <w:sz w:val="28"/>
          <w:szCs w:val="28"/>
        </w:rPr>
        <w:t>К членам семьи лица, принимающего (принимавшего) участие в специальной военной операции относятся члены семьи лиц, указанных в пункте 2</w:t>
      </w:r>
      <w:r>
        <w:rPr>
          <w:sz w:val="28"/>
          <w:szCs w:val="28"/>
        </w:rPr>
        <w:t>.1</w:t>
      </w:r>
      <w:r w:rsidRPr="00BB62A5">
        <w:rPr>
          <w:sz w:val="28"/>
          <w:szCs w:val="28"/>
        </w:rPr>
        <w:t xml:space="preserve">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"О стату</w:t>
      </w:r>
      <w:r>
        <w:rPr>
          <w:sz w:val="28"/>
          <w:szCs w:val="28"/>
        </w:rPr>
        <w:t>се военнослужащих", а именно: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2A5">
        <w:rPr>
          <w:sz w:val="28"/>
          <w:szCs w:val="28"/>
        </w:rPr>
        <w:t xml:space="preserve"> супруга (супруг);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несовершеннолетние дети;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дети старше 18 лет, ставшие инвалидами до достижения ими возраста 18 лет;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лица, находящиеся на иждивении участника специальной военной операции. 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BB62A5">
        <w:rPr>
          <w:sz w:val="28"/>
          <w:szCs w:val="28"/>
        </w:rPr>
        <w:t>Меры поддержки распространяются на супругу (супруга) погибшего (умершего), не вступившую (вступившего) в повторный брак.</w:t>
      </w:r>
    </w:p>
    <w:p w:rsidR="00BB62A5" w:rsidRPr="000210BE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B62A5">
        <w:rPr>
          <w:sz w:val="28"/>
          <w:szCs w:val="28"/>
        </w:rPr>
        <w:t xml:space="preserve"> Дети участников специальной военной операции - члены семей участников специальной военной о</w:t>
      </w:r>
      <w:r>
        <w:rPr>
          <w:sz w:val="28"/>
          <w:szCs w:val="28"/>
        </w:rPr>
        <w:t>перации, указанные в подпункте 2.1,</w:t>
      </w:r>
      <w:r w:rsidRPr="00BB62A5">
        <w:rPr>
          <w:sz w:val="28"/>
          <w:szCs w:val="28"/>
        </w:rPr>
        <w:t xml:space="preserve"> один или оба родителя которых являются участниками специальной военной операции.</w:t>
      </w:r>
    </w:p>
    <w:p w:rsidR="000210BE" w:rsidRDefault="000210BE" w:rsidP="00106D20">
      <w:pPr>
        <w:jc w:val="both"/>
        <w:rPr>
          <w:b/>
          <w:sz w:val="28"/>
          <w:szCs w:val="28"/>
        </w:rPr>
      </w:pPr>
    </w:p>
    <w:p w:rsidR="000210BE" w:rsidRDefault="00106D20" w:rsidP="000210B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IV. Контроль и информация о льготах</w:t>
      </w:r>
    </w:p>
    <w:p w:rsidR="007D04C5" w:rsidRDefault="00106D20" w:rsidP="000210BE">
      <w:pPr>
        <w:jc w:val="both"/>
        <w:rPr>
          <w:b/>
          <w:sz w:val="28"/>
          <w:szCs w:val="28"/>
        </w:rPr>
      </w:pPr>
      <w:r w:rsidRPr="007D04C5">
        <w:rPr>
          <w:sz w:val="28"/>
          <w:szCs w:val="28"/>
        </w:rPr>
        <w:t xml:space="preserve">4.1. </w:t>
      </w:r>
      <w:proofErr w:type="gramStart"/>
      <w:r w:rsidRPr="007D04C5">
        <w:rPr>
          <w:sz w:val="28"/>
          <w:szCs w:val="28"/>
        </w:rPr>
        <w:t xml:space="preserve">Информация о бесплатном посещении </w:t>
      </w:r>
      <w:r w:rsidR="000210BE" w:rsidRPr="007D04C5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проводимых (организуемых) администрацией </w:t>
      </w:r>
      <w:r w:rsidR="00CA255C">
        <w:rPr>
          <w:sz w:val="28"/>
          <w:szCs w:val="28"/>
        </w:rPr>
        <w:t>Клинцовского</w:t>
      </w:r>
      <w:r w:rsidR="000210BE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D04C5">
        <w:rPr>
          <w:sz w:val="28"/>
          <w:szCs w:val="28"/>
        </w:rPr>
        <w:t>, о льготах на посещение платных мероприятий,  порядке их предоставления, в том числе с указанием перечня документов, при</w:t>
      </w:r>
      <w:proofErr w:type="gramEnd"/>
      <w:r w:rsidRPr="007D04C5">
        <w:rPr>
          <w:sz w:val="28"/>
          <w:szCs w:val="28"/>
        </w:rPr>
        <w:t xml:space="preserve"> </w:t>
      </w:r>
      <w:proofErr w:type="gramStart"/>
      <w:r w:rsidRPr="007D04C5">
        <w:rPr>
          <w:sz w:val="28"/>
          <w:szCs w:val="28"/>
        </w:rPr>
        <w:t>предъявлении</w:t>
      </w:r>
      <w:proofErr w:type="gramEnd"/>
      <w:r w:rsidRPr="007D04C5">
        <w:rPr>
          <w:sz w:val="28"/>
          <w:szCs w:val="28"/>
        </w:rPr>
        <w:t xml:space="preserve"> которых предоставляется льгота, размещается в доступном для граждан месте</w:t>
      </w:r>
      <w:r w:rsidR="007D04C5" w:rsidRPr="007D04C5">
        <w:rPr>
          <w:sz w:val="28"/>
          <w:szCs w:val="28"/>
        </w:rPr>
        <w:t>.</w:t>
      </w:r>
      <w:r w:rsidRPr="00106D20">
        <w:rPr>
          <w:b/>
          <w:sz w:val="28"/>
          <w:szCs w:val="28"/>
        </w:rPr>
        <w:t xml:space="preserve"> </w:t>
      </w:r>
    </w:p>
    <w:p w:rsidR="007D04C5" w:rsidRPr="007D04C5" w:rsidRDefault="00106D20" w:rsidP="000210BE">
      <w:pPr>
        <w:jc w:val="both"/>
        <w:rPr>
          <w:sz w:val="28"/>
          <w:szCs w:val="28"/>
        </w:rPr>
      </w:pPr>
      <w:r w:rsidRPr="007D04C5">
        <w:rPr>
          <w:sz w:val="28"/>
          <w:szCs w:val="28"/>
        </w:rPr>
        <w:t xml:space="preserve">4.2. </w:t>
      </w:r>
      <w:proofErr w:type="gramStart"/>
      <w:r w:rsidRPr="007D04C5">
        <w:rPr>
          <w:sz w:val="28"/>
          <w:szCs w:val="28"/>
        </w:rPr>
        <w:t>Контроль за</w:t>
      </w:r>
      <w:proofErr w:type="gramEnd"/>
      <w:r w:rsidRPr="007D04C5">
        <w:rPr>
          <w:sz w:val="28"/>
          <w:szCs w:val="28"/>
        </w:rPr>
        <w:t xml:space="preserve"> порядком предоставления льгот на бесплатное посещение и за порядком предоставления льгот на посещение платных мероприятий, проводимых </w:t>
      </w:r>
      <w:r w:rsidR="007D04C5" w:rsidRPr="007D04C5">
        <w:rPr>
          <w:sz w:val="28"/>
          <w:szCs w:val="28"/>
        </w:rPr>
        <w:t xml:space="preserve">(организуемых) администрацией </w:t>
      </w:r>
      <w:r w:rsidR="00CA255C">
        <w:rPr>
          <w:sz w:val="28"/>
          <w:szCs w:val="28"/>
        </w:rPr>
        <w:t>Клинцовского</w:t>
      </w:r>
      <w:r w:rsidR="007D04C5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возложить </w:t>
      </w:r>
      <w:r w:rsidR="00CA255C">
        <w:rPr>
          <w:sz w:val="28"/>
          <w:szCs w:val="28"/>
        </w:rPr>
        <w:t>на главу</w:t>
      </w:r>
      <w:r w:rsidR="007D04C5" w:rsidRPr="007D04C5">
        <w:rPr>
          <w:sz w:val="28"/>
          <w:szCs w:val="28"/>
        </w:rPr>
        <w:t xml:space="preserve"> администрации </w:t>
      </w:r>
      <w:r w:rsidR="00CA255C">
        <w:rPr>
          <w:sz w:val="28"/>
          <w:szCs w:val="28"/>
        </w:rPr>
        <w:t>Клинцовкого</w:t>
      </w:r>
      <w:r w:rsidR="007D04C5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</w:p>
    <w:sectPr w:rsidR="007D04C5" w:rsidRPr="007D04C5" w:rsidSect="002966B1">
      <w:pgSz w:w="11906" w:h="16838"/>
      <w:pgMar w:top="900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86E"/>
    <w:multiLevelType w:val="hybridMultilevel"/>
    <w:tmpl w:val="4DF2A3B8"/>
    <w:lvl w:ilvl="0" w:tplc="1E062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8005DE"/>
    <w:rsid w:val="000210BE"/>
    <w:rsid w:val="00094111"/>
    <w:rsid w:val="000D3637"/>
    <w:rsid w:val="00106D20"/>
    <w:rsid w:val="001B0EC7"/>
    <w:rsid w:val="001D7B18"/>
    <w:rsid w:val="002426CC"/>
    <w:rsid w:val="002966B1"/>
    <w:rsid w:val="004B1857"/>
    <w:rsid w:val="004E25FE"/>
    <w:rsid w:val="0051209B"/>
    <w:rsid w:val="005364F1"/>
    <w:rsid w:val="005D5771"/>
    <w:rsid w:val="005E1165"/>
    <w:rsid w:val="006A3118"/>
    <w:rsid w:val="006C34DE"/>
    <w:rsid w:val="006C471A"/>
    <w:rsid w:val="007D04C5"/>
    <w:rsid w:val="008005DE"/>
    <w:rsid w:val="00845A82"/>
    <w:rsid w:val="008E1B05"/>
    <w:rsid w:val="009856C0"/>
    <w:rsid w:val="00A228E2"/>
    <w:rsid w:val="00A31C20"/>
    <w:rsid w:val="00A71164"/>
    <w:rsid w:val="00AD5B57"/>
    <w:rsid w:val="00B5258E"/>
    <w:rsid w:val="00B61B6B"/>
    <w:rsid w:val="00BB62A5"/>
    <w:rsid w:val="00C112A9"/>
    <w:rsid w:val="00C77AFD"/>
    <w:rsid w:val="00CA255C"/>
    <w:rsid w:val="00DC2000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5"/>
    <w:pPr>
      <w:suppressAutoHyphens/>
    </w:pPr>
    <w:rPr>
      <w:color w:val="00000A"/>
      <w:sz w:val="24"/>
      <w:szCs w:val="24"/>
    </w:rPr>
  </w:style>
  <w:style w:type="paragraph" w:styleId="5">
    <w:name w:val="heading 5"/>
    <w:basedOn w:val="a"/>
    <w:link w:val="50"/>
    <w:qFormat/>
    <w:rsid w:val="000066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6693"/>
    <w:rPr>
      <w:b/>
      <w:bCs/>
      <w:i/>
      <w:iCs/>
      <w:sz w:val="26"/>
      <w:szCs w:val="26"/>
    </w:rPr>
  </w:style>
  <w:style w:type="paragraph" w:customStyle="1" w:styleId="a3">
    <w:name w:val="Заголовок"/>
    <w:basedOn w:val="a"/>
    <w:next w:val="a4"/>
    <w:rsid w:val="002966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966B1"/>
    <w:pPr>
      <w:spacing w:after="140" w:line="288" w:lineRule="auto"/>
    </w:pPr>
  </w:style>
  <w:style w:type="paragraph" w:styleId="a5">
    <w:name w:val="List"/>
    <w:basedOn w:val="a4"/>
    <w:rsid w:val="002966B1"/>
    <w:rPr>
      <w:rFonts w:cs="Mangal"/>
    </w:rPr>
  </w:style>
  <w:style w:type="paragraph" w:styleId="a6">
    <w:name w:val="Title"/>
    <w:basedOn w:val="a"/>
    <w:rsid w:val="002966B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2966B1"/>
    <w:pPr>
      <w:suppressLineNumbers/>
    </w:pPr>
    <w:rPr>
      <w:rFonts w:cs="Mangal"/>
    </w:rPr>
  </w:style>
  <w:style w:type="paragraph" w:styleId="a8">
    <w:name w:val="Subtitle"/>
    <w:basedOn w:val="a"/>
    <w:qFormat/>
    <w:rsid w:val="002768E5"/>
    <w:rPr>
      <w:sz w:val="28"/>
      <w:szCs w:val="28"/>
    </w:rPr>
  </w:style>
  <w:style w:type="paragraph" w:customStyle="1" w:styleId="a9">
    <w:name w:val="Содержимое таблицы"/>
    <w:basedOn w:val="a"/>
    <w:rsid w:val="00DC0A26"/>
    <w:pPr>
      <w:suppressLineNumbers/>
    </w:pPr>
    <w:rPr>
      <w:lang w:eastAsia="zh-CN"/>
    </w:rPr>
  </w:style>
  <w:style w:type="paragraph" w:styleId="aa">
    <w:name w:val="Balloon Text"/>
    <w:basedOn w:val="a"/>
    <w:link w:val="ab"/>
    <w:semiHidden/>
    <w:unhideWhenUsed/>
    <w:rsid w:val="004E25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E25FE"/>
    <w:rPr>
      <w:rFonts w:ascii="Segoe UI" w:hAnsi="Segoe UI" w:cs="Segoe UI"/>
      <w:color w:val="00000A"/>
      <w:sz w:val="18"/>
      <w:szCs w:val="18"/>
    </w:rPr>
  </w:style>
  <w:style w:type="paragraph" w:styleId="ac">
    <w:name w:val="List Paragraph"/>
    <w:basedOn w:val="a"/>
    <w:uiPriority w:val="34"/>
    <w:qFormat/>
    <w:rsid w:val="0084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A041-15C2-447D-B3A3-ADA67BDB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2025-03-21T04:35:00Z</cp:lastPrinted>
  <dcterms:created xsi:type="dcterms:W3CDTF">2018-04-30T16:10:00Z</dcterms:created>
  <dcterms:modified xsi:type="dcterms:W3CDTF">2025-03-21T04:40:00Z</dcterms:modified>
  <dc:language>ru-RU</dc:language>
</cp:coreProperties>
</file>